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2ABE" w:rsidRDefault="004C2ABE" w:rsidP="004C2ABE">
      <w:pPr>
        <w:pStyle w:val="a3"/>
        <w:jc w:val="both"/>
        <w:rPr>
          <w:rFonts w:ascii="Times New Roman" w:hAnsi="Times New Roman"/>
          <w:b/>
          <w:i/>
          <w:sz w:val="24"/>
          <w:szCs w:val="24"/>
        </w:rPr>
      </w:pPr>
    </w:p>
    <w:p w:rsidR="00967A6F" w:rsidRPr="004C2ABE" w:rsidRDefault="00A035AF" w:rsidP="004C2ABE">
      <w:pPr>
        <w:pStyle w:val="a3"/>
        <w:jc w:val="both"/>
        <w:rPr>
          <w:rFonts w:ascii="Times New Roman" w:hAnsi="Times New Roman"/>
          <w:b/>
          <w:i/>
          <w:sz w:val="24"/>
          <w:szCs w:val="24"/>
        </w:rPr>
      </w:pPr>
      <w:r w:rsidRPr="004C2ABE">
        <w:rPr>
          <w:rFonts w:ascii="Times New Roman" w:hAnsi="Times New Roman"/>
          <w:b/>
          <w:i/>
          <w:noProof/>
          <w:sz w:val="24"/>
          <w:szCs w:val="24"/>
          <w:lang w:eastAsia="ru-RU"/>
        </w:rPr>
        <w:drawing>
          <wp:anchor distT="0" distB="0" distL="114300" distR="114300" simplePos="0" relativeHeight="251659264" behindDoc="0" locked="0" layoutInCell="1" allowOverlap="1">
            <wp:simplePos x="0" y="0"/>
            <wp:positionH relativeFrom="column">
              <wp:posOffset>-243840</wp:posOffset>
            </wp:positionH>
            <wp:positionV relativeFrom="paragraph">
              <wp:posOffset>186690</wp:posOffset>
            </wp:positionV>
            <wp:extent cx="1162050" cy="971550"/>
            <wp:effectExtent l="19050" t="0" r="0" b="0"/>
            <wp:wrapSquare wrapText="bothSides"/>
            <wp:docPr id="3" name="Рисунок 2" descr="D:\Мои рисунки\церковь фото\Плэмэдялэ\781_logotip_ckhas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781_logotip_ckhasd_02.jpg"/>
                    <pic:cNvPicPr>
                      <a:picLocks noChangeAspect="1" noChangeArrowheads="1"/>
                    </pic:cNvPicPr>
                  </pic:nvPicPr>
                  <pic:blipFill>
                    <a:blip r:embed="rId4"/>
                    <a:srcRect/>
                    <a:stretch>
                      <a:fillRect/>
                    </a:stretch>
                  </pic:blipFill>
                  <pic:spPr bwMode="auto">
                    <a:xfrm>
                      <a:off x="0" y="0"/>
                      <a:ext cx="1162050" cy="971550"/>
                    </a:xfrm>
                    <a:prstGeom prst="rect">
                      <a:avLst/>
                    </a:prstGeom>
                    <a:noFill/>
                    <a:ln w="9525">
                      <a:noFill/>
                      <a:miter lim="800000"/>
                      <a:headEnd/>
                      <a:tailEnd/>
                    </a:ln>
                  </pic:spPr>
                </pic:pic>
              </a:graphicData>
            </a:graphic>
          </wp:anchor>
        </w:drawing>
      </w:r>
      <w:r w:rsidR="00967A6F" w:rsidRPr="004C2ABE">
        <w:rPr>
          <w:rFonts w:ascii="Times New Roman" w:hAnsi="Times New Roman"/>
          <w:b/>
          <w:i/>
          <w:sz w:val="24"/>
          <w:szCs w:val="24"/>
        </w:rPr>
        <w:t xml:space="preserve">Жизнь </w:t>
      </w:r>
      <w:r w:rsidR="00387399" w:rsidRPr="004C2ABE">
        <w:rPr>
          <w:rFonts w:ascii="Times New Roman" w:hAnsi="Times New Roman"/>
          <w:b/>
          <w:i/>
          <w:sz w:val="24"/>
          <w:szCs w:val="24"/>
        </w:rPr>
        <w:t>Церкви</w:t>
      </w:r>
    </w:p>
    <w:p w:rsidR="00387399" w:rsidRPr="004C2ABE" w:rsidRDefault="00387399" w:rsidP="004C2ABE">
      <w:pPr>
        <w:pStyle w:val="a3"/>
        <w:jc w:val="center"/>
        <w:rPr>
          <w:rFonts w:ascii="Times New Roman" w:hAnsi="Times New Roman"/>
          <w:sz w:val="24"/>
          <w:szCs w:val="24"/>
        </w:rPr>
      </w:pPr>
      <w:r w:rsidRPr="004C2ABE">
        <w:rPr>
          <w:rFonts w:ascii="Times New Roman" w:hAnsi="Times New Roman"/>
          <w:b/>
          <w:i/>
          <w:color w:val="C00000"/>
          <w:sz w:val="24"/>
          <w:szCs w:val="24"/>
        </w:rPr>
        <w:t>Информационный  бюллетень</w:t>
      </w:r>
      <w:r w:rsidRPr="004C2ABE">
        <w:rPr>
          <w:rFonts w:ascii="Times New Roman" w:hAnsi="Times New Roman"/>
          <w:sz w:val="24"/>
          <w:szCs w:val="24"/>
        </w:rPr>
        <w:t>.</w:t>
      </w:r>
    </w:p>
    <w:p w:rsidR="00704935" w:rsidRPr="004C2ABE" w:rsidRDefault="00387399" w:rsidP="004C2ABE">
      <w:pPr>
        <w:pStyle w:val="a3"/>
        <w:jc w:val="center"/>
        <w:rPr>
          <w:rFonts w:ascii="Times New Roman" w:hAnsi="Times New Roman"/>
          <w:b/>
          <w:i/>
          <w:sz w:val="24"/>
          <w:szCs w:val="24"/>
        </w:rPr>
      </w:pPr>
      <w:r w:rsidRPr="004C2ABE">
        <w:rPr>
          <w:rFonts w:ascii="Times New Roman" w:hAnsi="Times New Roman"/>
          <w:b/>
          <w:i/>
          <w:sz w:val="24"/>
          <w:szCs w:val="24"/>
        </w:rPr>
        <w:t>Ежеквартальное  издание  церкви  христиан</w:t>
      </w:r>
    </w:p>
    <w:p w:rsidR="00387399" w:rsidRPr="004C2ABE" w:rsidRDefault="00387399" w:rsidP="004C2ABE">
      <w:pPr>
        <w:pStyle w:val="a3"/>
        <w:jc w:val="center"/>
        <w:rPr>
          <w:rFonts w:ascii="Times New Roman" w:hAnsi="Times New Roman"/>
          <w:sz w:val="24"/>
          <w:szCs w:val="24"/>
        </w:rPr>
      </w:pPr>
      <w:r w:rsidRPr="004C2ABE">
        <w:rPr>
          <w:rFonts w:ascii="Times New Roman" w:hAnsi="Times New Roman"/>
          <w:b/>
          <w:i/>
          <w:sz w:val="24"/>
          <w:szCs w:val="24"/>
        </w:rPr>
        <w:t>А</w:t>
      </w:r>
      <w:r w:rsidR="00A035AF" w:rsidRPr="004C2ABE">
        <w:rPr>
          <w:rFonts w:ascii="Times New Roman" w:hAnsi="Times New Roman"/>
          <w:b/>
          <w:i/>
          <w:sz w:val="24"/>
          <w:szCs w:val="24"/>
        </w:rPr>
        <w:t xml:space="preserve">двентистов </w:t>
      </w:r>
      <w:r w:rsidRPr="004C2ABE">
        <w:rPr>
          <w:rFonts w:ascii="Times New Roman" w:hAnsi="Times New Roman"/>
          <w:b/>
          <w:i/>
          <w:sz w:val="24"/>
          <w:szCs w:val="24"/>
        </w:rPr>
        <w:t>С</w:t>
      </w:r>
      <w:r w:rsidR="00A035AF" w:rsidRPr="004C2ABE">
        <w:rPr>
          <w:rFonts w:ascii="Times New Roman" w:hAnsi="Times New Roman"/>
          <w:b/>
          <w:i/>
          <w:sz w:val="24"/>
          <w:szCs w:val="24"/>
        </w:rPr>
        <w:t xml:space="preserve">едьмого </w:t>
      </w:r>
      <w:r w:rsidRPr="004C2ABE">
        <w:rPr>
          <w:rFonts w:ascii="Times New Roman" w:hAnsi="Times New Roman"/>
          <w:b/>
          <w:i/>
          <w:sz w:val="24"/>
          <w:szCs w:val="24"/>
        </w:rPr>
        <w:t>Д</w:t>
      </w:r>
      <w:r w:rsidR="00A035AF" w:rsidRPr="004C2ABE">
        <w:rPr>
          <w:rFonts w:ascii="Times New Roman" w:hAnsi="Times New Roman"/>
          <w:b/>
          <w:i/>
          <w:sz w:val="24"/>
          <w:szCs w:val="24"/>
        </w:rPr>
        <w:t>ня</w:t>
      </w:r>
      <w:r w:rsidRPr="004C2ABE">
        <w:rPr>
          <w:rFonts w:ascii="Times New Roman" w:hAnsi="Times New Roman"/>
          <w:b/>
          <w:i/>
          <w:sz w:val="24"/>
          <w:szCs w:val="24"/>
        </w:rPr>
        <w:t xml:space="preserve">   г.Флорешты  -  №</w:t>
      </w:r>
      <w:r w:rsidR="00980930" w:rsidRPr="004C2ABE">
        <w:rPr>
          <w:rFonts w:ascii="Times New Roman" w:hAnsi="Times New Roman"/>
          <w:b/>
          <w:i/>
          <w:color w:val="C00000"/>
          <w:sz w:val="24"/>
          <w:szCs w:val="24"/>
        </w:rPr>
        <w:t>2</w:t>
      </w:r>
      <w:r w:rsidR="005D2203" w:rsidRPr="004C2ABE">
        <w:rPr>
          <w:rFonts w:ascii="Times New Roman" w:hAnsi="Times New Roman"/>
          <w:b/>
          <w:i/>
          <w:sz w:val="24"/>
          <w:szCs w:val="24"/>
        </w:rPr>
        <w:t>- 2017</w:t>
      </w:r>
      <w:r w:rsidRPr="004C2ABE">
        <w:rPr>
          <w:rFonts w:ascii="Times New Roman" w:hAnsi="Times New Roman"/>
          <w:b/>
          <w:i/>
          <w:sz w:val="24"/>
          <w:szCs w:val="24"/>
        </w:rPr>
        <w:t>год</w:t>
      </w:r>
      <w:r w:rsidRPr="004C2ABE">
        <w:rPr>
          <w:rFonts w:ascii="Times New Roman" w:hAnsi="Times New Roman"/>
          <w:sz w:val="24"/>
          <w:szCs w:val="24"/>
        </w:rPr>
        <w:t>.</w:t>
      </w:r>
    </w:p>
    <w:p w:rsidR="004B259F" w:rsidRPr="004C2ABE" w:rsidRDefault="00C518FB" w:rsidP="004C2ABE">
      <w:pPr>
        <w:pStyle w:val="a3"/>
        <w:jc w:val="both"/>
        <w:rPr>
          <w:rFonts w:ascii="Times New Roman" w:hAnsi="Times New Roman"/>
          <w:noProof/>
          <w:sz w:val="24"/>
          <w:szCs w:val="24"/>
          <w:lang w:eastAsia="ru-RU"/>
        </w:rPr>
      </w:pPr>
      <w:r w:rsidRPr="00C518FB">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1.3pt;height:8.6pt;visibility:visible;mso-wrap-style:square" o:bullet="t">
            <v:imagedata r:id="rId5" o:title=""/>
          </v:shape>
        </w:pict>
      </w:r>
      <w:r w:rsidR="006E09BD" w:rsidRPr="004C2ABE">
        <w:rPr>
          <w:rFonts w:ascii="Times New Roman" w:hAnsi="Times New Roman"/>
          <w:noProof/>
          <w:sz w:val="24"/>
          <w:szCs w:val="24"/>
          <w:lang w:eastAsia="ru-RU"/>
        </w:rPr>
        <w:drawing>
          <wp:inline distT="0" distB="0" distL="0" distR="0">
            <wp:extent cx="133350" cy="1047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sidRPr="004C2ABE">
        <w:rPr>
          <w:rFonts w:ascii="Times New Roman" w:hAnsi="Times New Roman"/>
          <w:noProof/>
          <w:sz w:val="24"/>
          <w:szCs w:val="24"/>
          <w:lang w:eastAsia="ru-RU"/>
        </w:rPr>
        <w:drawing>
          <wp:inline distT="0" distB="0" distL="0" distR="0">
            <wp:extent cx="133350" cy="104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p>
    <w:p w:rsidR="004B259F" w:rsidRPr="004C2ABE" w:rsidRDefault="009E6F23" w:rsidP="004C2ABE">
      <w:pPr>
        <w:pStyle w:val="a3"/>
        <w:jc w:val="both"/>
        <w:rPr>
          <w:rFonts w:ascii="Times New Roman" w:hAnsi="Times New Roman"/>
          <w:b/>
          <w:sz w:val="24"/>
          <w:szCs w:val="24"/>
        </w:rPr>
      </w:pPr>
      <w:r>
        <w:rPr>
          <w:rFonts w:ascii="Times New Roman" w:hAnsi="Times New Roman"/>
          <w:b/>
          <w:sz w:val="24"/>
          <w:szCs w:val="24"/>
        </w:rPr>
        <w:t xml:space="preserve">                                          </w:t>
      </w:r>
      <w:r w:rsidR="004B259F" w:rsidRPr="004C2ABE">
        <w:rPr>
          <w:rFonts w:ascii="Times New Roman" w:hAnsi="Times New Roman"/>
          <w:b/>
          <w:sz w:val="24"/>
          <w:szCs w:val="24"/>
        </w:rPr>
        <w:t xml:space="preserve">СЛУЖЕНИЕ </w:t>
      </w:r>
      <w:r w:rsidR="00C91935">
        <w:rPr>
          <w:rFonts w:ascii="Times New Roman" w:hAnsi="Times New Roman"/>
          <w:b/>
          <w:sz w:val="24"/>
          <w:szCs w:val="24"/>
        </w:rPr>
        <w:t xml:space="preserve"> </w:t>
      </w:r>
      <w:r w:rsidR="004B259F" w:rsidRPr="004C2ABE">
        <w:rPr>
          <w:rFonts w:ascii="Times New Roman" w:hAnsi="Times New Roman"/>
          <w:b/>
          <w:sz w:val="24"/>
          <w:szCs w:val="24"/>
        </w:rPr>
        <w:t xml:space="preserve">ЕЛИСЕЯ </w:t>
      </w:r>
    </w:p>
    <w:p w:rsidR="004B259F" w:rsidRPr="004C2ABE" w:rsidRDefault="004B259F" w:rsidP="004C2ABE">
      <w:pPr>
        <w:pStyle w:val="a3"/>
        <w:jc w:val="both"/>
        <w:rPr>
          <w:rFonts w:ascii="Times New Roman" w:hAnsi="Times New Roman"/>
          <w:sz w:val="24"/>
          <w:szCs w:val="24"/>
        </w:rPr>
      </w:pPr>
      <w:r w:rsidRPr="004C2ABE">
        <w:rPr>
          <w:rFonts w:ascii="Times New Roman" w:hAnsi="Times New Roman"/>
          <w:b/>
          <w:i/>
          <w:sz w:val="24"/>
          <w:szCs w:val="24"/>
        </w:rPr>
        <w:t>Очищение воды</w:t>
      </w:r>
      <w:r w:rsidRPr="004C2ABE">
        <w:rPr>
          <w:rFonts w:ascii="Times New Roman" w:hAnsi="Times New Roman"/>
          <w:sz w:val="24"/>
          <w:szCs w:val="24"/>
        </w:rPr>
        <w:t xml:space="preserve">. </w:t>
      </w:r>
      <w:r w:rsidRPr="004C2ABE">
        <w:rPr>
          <w:rFonts w:ascii="Times New Roman" w:hAnsi="Times New Roman"/>
          <w:i/>
          <w:sz w:val="24"/>
          <w:szCs w:val="24"/>
        </w:rPr>
        <w:t xml:space="preserve">Очищение вод Иерихона было произведено не человеческой мудростью, но благодаря чудесному вмешательству Бога. Люди, возродившие Иерихон, не заслуживали милости Неба, но Тот, Кто </w:t>
      </w:r>
      <w:r w:rsidRPr="004C2ABE">
        <w:rPr>
          <w:rFonts w:ascii="Times New Roman" w:hAnsi="Times New Roman"/>
          <w:b/>
          <w:i/>
          <w:color w:val="C00000"/>
          <w:sz w:val="24"/>
          <w:szCs w:val="24"/>
        </w:rPr>
        <w:t>«повелевает солнцу Своему восходить над злыми и добрыми и посылает дождь на праведных и неправедных»,</w:t>
      </w:r>
      <w:r w:rsidRPr="004C2ABE">
        <w:rPr>
          <w:rFonts w:ascii="Times New Roman" w:hAnsi="Times New Roman"/>
          <w:i/>
          <w:sz w:val="24"/>
          <w:szCs w:val="24"/>
        </w:rPr>
        <w:t xml:space="preserve"> решил этим милосердным поступком показать Свою готовность исцелить Израиль от его духовных болезней (Мф. 5:45)…</w:t>
      </w:r>
    </w:p>
    <w:p w:rsidR="004B259F" w:rsidRPr="004C2ABE" w:rsidRDefault="004B259F" w:rsidP="004C2ABE">
      <w:pPr>
        <w:pStyle w:val="a3"/>
        <w:jc w:val="both"/>
        <w:rPr>
          <w:rFonts w:ascii="Times New Roman" w:hAnsi="Times New Roman"/>
          <w:sz w:val="24"/>
          <w:szCs w:val="24"/>
        </w:rPr>
      </w:pPr>
      <w:r w:rsidRPr="004C2ABE">
        <w:rPr>
          <w:rFonts w:ascii="Times New Roman" w:hAnsi="Times New Roman"/>
          <w:b/>
          <w:noProof/>
          <w:sz w:val="24"/>
          <w:szCs w:val="24"/>
          <w:lang w:eastAsia="ru-RU"/>
        </w:rPr>
        <w:drawing>
          <wp:anchor distT="0" distB="0" distL="114300" distR="114300" simplePos="0" relativeHeight="251660288" behindDoc="0" locked="0" layoutInCell="1" allowOverlap="1">
            <wp:simplePos x="0" y="0"/>
            <wp:positionH relativeFrom="column">
              <wp:posOffset>22860</wp:posOffset>
            </wp:positionH>
            <wp:positionV relativeFrom="paragraph">
              <wp:posOffset>1905</wp:posOffset>
            </wp:positionV>
            <wp:extent cx="2886075" cy="203835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
                      <a:lum bright="10000"/>
                    </a:blip>
                    <a:srcRect l="18259" r="9657"/>
                    <a:stretch>
                      <a:fillRect/>
                    </a:stretch>
                  </pic:blipFill>
                  <pic:spPr bwMode="auto">
                    <a:xfrm>
                      <a:off x="0" y="0"/>
                      <a:ext cx="2886075" cy="2038350"/>
                    </a:xfrm>
                    <a:prstGeom prst="rect">
                      <a:avLst/>
                    </a:prstGeom>
                    <a:ln>
                      <a:noFill/>
                    </a:ln>
                    <a:effectLst>
                      <a:softEdge rad="112500"/>
                    </a:effectLst>
                  </pic:spPr>
                </pic:pic>
              </a:graphicData>
            </a:graphic>
          </wp:anchor>
        </w:drawing>
      </w:r>
      <w:r w:rsidRPr="004C2ABE">
        <w:rPr>
          <w:rFonts w:ascii="Times New Roman" w:hAnsi="Times New Roman"/>
          <w:b/>
          <w:sz w:val="24"/>
          <w:szCs w:val="24"/>
        </w:rPr>
        <w:t>Как много духовных уроков можно извлечь из истории очищения воды.</w:t>
      </w:r>
      <w:r w:rsidR="009E6F23">
        <w:rPr>
          <w:rFonts w:ascii="Times New Roman" w:hAnsi="Times New Roman"/>
          <w:sz w:val="24"/>
          <w:szCs w:val="24"/>
        </w:rPr>
        <w:t xml:space="preserve"> Новая чаша, соль, источник—</w:t>
      </w:r>
      <w:r w:rsidRPr="004C2ABE">
        <w:rPr>
          <w:rFonts w:ascii="Times New Roman" w:hAnsi="Times New Roman"/>
          <w:sz w:val="24"/>
          <w:szCs w:val="24"/>
        </w:rPr>
        <w:t>все исполнено важного си</w:t>
      </w:r>
      <w:r w:rsidR="009A4155" w:rsidRPr="004C2ABE">
        <w:rPr>
          <w:rFonts w:ascii="Times New Roman" w:hAnsi="Times New Roman"/>
          <w:sz w:val="24"/>
          <w:szCs w:val="24"/>
        </w:rPr>
        <w:t>мволиче</w:t>
      </w:r>
      <w:r w:rsidRPr="004C2ABE">
        <w:rPr>
          <w:rFonts w:ascii="Times New Roman" w:hAnsi="Times New Roman"/>
          <w:sz w:val="24"/>
          <w:szCs w:val="24"/>
        </w:rPr>
        <w:t xml:space="preserve">ского значения. </w:t>
      </w:r>
    </w:p>
    <w:p w:rsidR="009A4155" w:rsidRPr="004C2ABE" w:rsidRDefault="004B259F" w:rsidP="004C2ABE">
      <w:pPr>
        <w:pStyle w:val="a3"/>
        <w:jc w:val="both"/>
        <w:rPr>
          <w:rFonts w:ascii="Times New Roman" w:hAnsi="Times New Roman"/>
          <w:sz w:val="24"/>
          <w:szCs w:val="24"/>
        </w:rPr>
      </w:pPr>
      <w:r w:rsidRPr="004C2ABE">
        <w:rPr>
          <w:rFonts w:ascii="Times New Roman" w:hAnsi="Times New Roman"/>
          <w:sz w:val="24"/>
          <w:szCs w:val="24"/>
        </w:rPr>
        <w:t>Б</w:t>
      </w:r>
      <w:r w:rsidR="009A4155" w:rsidRPr="004C2ABE">
        <w:rPr>
          <w:rFonts w:ascii="Times New Roman" w:hAnsi="Times New Roman"/>
          <w:sz w:val="24"/>
          <w:szCs w:val="24"/>
        </w:rPr>
        <w:t>росая соль в горькие воды, Ели</w:t>
      </w:r>
      <w:r w:rsidRPr="004C2ABE">
        <w:rPr>
          <w:rFonts w:ascii="Times New Roman" w:hAnsi="Times New Roman"/>
          <w:sz w:val="24"/>
          <w:szCs w:val="24"/>
        </w:rPr>
        <w:t>сей тем самым преподал тот же урок, который спустя несколько столетий Спа</w:t>
      </w:r>
      <w:r w:rsidR="009A4155" w:rsidRPr="004C2ABE">
        <w:rPr>
          <w:rFonts w:ascii="Times New Roman" w:hAnsi="Times New Roman"/>
          <w:sz w:val="24"/>
          <w:szCs w:val="24"/>
        </w:rPr>
        <w:t xml:space="preserve">ситель дал Своим ученикам, </w:t>
      </w:r>
      <w:r w:rsidR="009A4155" w:rsidRPr="004C2ABE">
        <w:rPr>
          <w:rFonts w:ascii="Times New Roman" w:hAnsi="Times New Roman"/>
          <w:b/>
          <w:sz w:val="24"/>
          <w:szCs w:val="24"/>
        </w:rPr>
        <w:t>ска</w:t>
      </w:r>
      <w:r w:rsidRPr="004C2ABE">
        <w:rPr>
          <w:rFonts w:ascii="Times New Roman" w:hAnsi="Times New Roman"/>
          <w:b/>
          <w:sz w:val="24"/>
          <w:szCs w:val="24"/>
        </w:rPr>
        <w:t>зав:</w:t>
      </w:r>
      <w:r w:rsidRPr="004C2ABE">
        <w:rPr>
          <w:rFonts w:ascii="Times New Roman" w:hAnsi="Times New Roman"/>
          <w:b/>
          <w:color w:val="C00000"/>
          <w:sz w:val="24"/>
          <w:szCs w:val="24"/>
        </w:rPr>
        <w:t>«Вы — соль земли»</w:t>
      </w:r>
      <w:r w:rsidRPr="004C2ABE">
        <w:rPr>
          <w:rFonts w:ascii="Times New Roman" w:hAnsi="Times New Roman"/>
          <w:b/>
          <w:sz w:val="24"/>
          <w:szCs w:val="24"/>
        </w:rPr>
        <w:t>(Мф. 5:13).</w:t>
      </w:r>
    </w:p>
    <w:p w:rsidR="000F207A" w:rsidRPr="004C2ABE" w:rsidRDefault="004B259F" w:rsidP="004C2ABE">
      <w:pPr>
        <w:pStyle w:val="a3"/>
        <w:jc w:val="both"/>
        <w:rPr>
          <w:rFonts w:ascii="Times New Roman" w:hAnsi="Times New Roman"/>
          <w:color w:val="C00000"/>
          <w:sz w:val="24"/>
          <w:szCs w:val="24"/>
        </w:rPr>
      </w:pPr>
      <w:r w:rsidRPr="004C2ABE">
        <w:rPr>
          <w:rFonts w:ascii="Times New Roman" w:hAnsi="Times New Roman"/>
          <w:sz w:val="24"/>
          <w:szCs w:val="24"/>
        </w:rPr>
        <w:t>Соль, брошенная в загрязненную воду, очистила источник и принесла жизнь и благ</w:t>
      </w:r>
      <w:r w:rsidR="009A4155" w:rsidRPr="004C2ABE">
        <w:rPr>
          <w:rFonts w:ascii="Times New Roman" w:hAnsi="Times New Roman"/>
          <w:sz w:val="24"/>
          <w:szCs w:val="24"/>
        </w:rPr>
        <w:t>ословение там, где раньше цари</w:t>
      </w:r>
      <w:r w:rsidRPr="004C2ABE">
        <w:rPr>
          <w:rFonts w:ascii="Times New Roman" w:hAnsi="Times New Roman"/>
          <w:sz w:val="24"/>
          <w:szCs w:val="24"/>
        </w:rPr>
        <w:t>ла смер</w:t>
      </w:r>
      <w:r w:rsidR="000F207A" w:rsidRPr="004C2ABE">
        <w:rPr>
          <w:rFonts w:ascii="Times New Roman" w:hAnsi="Times New Roman"/>
          <w:sz w:val="24"/>
          <w:szCs w:val="24"/>
        </w:rPr>
        <w:t xml:space="preserve">ть. </w:t>
      </w:r>
      <w:r w:rsidR="000F207A" w:rsidRPr="004C2ABE">
        <w:rPr>
          <w:rFonts w:ascii="Times New Roman" w:hAnsi="Times New Roman"/>
          <w:b/>
          <w:color w:val="C00000"/>
          <w:sz w:val="24"/>
          <w:szCs w:val="24"/>
        </w:rPr>
        <w:t>Сравнивая Своих детей с со</w:t>
      </w:r>
      <w:r w:rsidRPr="004C2ABE">
        <w:rPr>
          <w:rFonts w:ascii="Times New Roman" w:hAnsi="Times New Roman"/>
          <w:b/>
          <w:color w:val="C00000"/>
          <w:sz w:val="24"/>
          <w:szCs w:val="24"/>
        </w:rPr>
        <w:t>лью, Б</w:t>
      </w:r>
      <w:r w:rsidR="009A4155" w:rsidRPr="004C2ABE">
        <w:rPr>
          <w:rFonts w:ascii="Times New Roman" w:hAnsi="Times New Roman"/>
          <w:b/>
          <w:color w:val="C00000"/>
          <w:sz w:val="24"/>
          <w:szCs w:val="24"/>
        </w:rPr>
        <w:t>ог желал показать, что Он наме</w:t>
      </w:r>
      <w:r w:rsidRPr="004C2ABE">
        <w:rPr>
          <w:rFonts w:ascii="Times New Roman" w:hAnsi="Times New Roman"/>
          <w:b/>
          <w:color w:val="C00000"/>
          <w:sz w:val="24"/>
          <w:szCs w:val="24"/>
        </w:rPr>
        <w:t>рен сделать их причастниками Своей благодати, для того чтобы они, в свою очередь, стали источником спасения для других</w:t>
      </w:r>
      <w:r w:rsidRPr="004C2ABE">
        <w:rPr>
          <w:rFonts w:ascii="Times New Roman" w:hAnsi="Times New Roman"/>
          <w:color w:val="C00000"/>
          <w:sz w:val="24"/>
          <w:szCs w:val="24"/>
        </w:rPr>
        <w:t xml:space="preserve">. </w:t>
      </w:r>
    </w:p>
    <w:p w:rsidR="004B259F" w:rsidRPr="004C2ABE" w:rsidRDefault="004B259F" w:rsidP="00EA5A5C">
      <w:pPr>
        <w:pStyle w:val="a3"/>
        <w:ind w:firstLine="708"/>
        <w:jc w:val="both"/>
        <w:rPr>
          <w:rFonts w:ascii="Times New Roman" w:hAnsi="Times New Roman"/>
          <w:sz w:val="24"/>
          <w:szCs w:val="24"/>
        </w:rPr>
      </w:pPr>
      <w:r w:rsidRPr="004C2ABE">
        <w:rPr>
          <w:rFonts w:ascii="Times New Roman" w:hAnsi="Times New Roman"/>
          <w:sz w:val="24"/>
          <w:szCs w:val="24"/>
        </w:rPr>
        <w:t xml:space="preserve">Бог желал избрать народ не только для того, чтобы приблизить его к Себе, </w:t>
      </w:r>
      <w:r w:rsidR="009A4155" w:rsidRPr="004C2ABE">
        <w:rPr>
          <w:rFonts w:ascii="Times New Roman" w:hAnsi="Times New Roman"/>
          <w:b/>
          <w:sz w:val="24"/>
          <w:szCs w:val="24"/>
        </w:rPr>
        <w:t>Он хотел, чтобы Его дети помог</w:t>
      </w:r>
      <w:r w:rsidRPr="004C2ABE">
        <w:rPr>
          <w:rFonts w:ascii="Times New Roman" w:hAnsi="Times New Roman"/>
          <w:b/>
          <w:sz w:val="24"/>
          <w:szCs w:val="24"/>
        </w:rPr>
        <w:t>ли ми</w:t>
      </w:r>
      <w:r w:rsidR="009A4155" w:rsidRPr="004C2ABE">
        <w:rPr>
          <w:rFonts w:ascii="Times New Roman" w:hAnsi="Times New Roman"/>
          <w:b/>
          <w:sz w:val="24"/>
          <w:szCs w:val="24"/>
        </w:rPr>
        <w:t>ру получить спасительную благо</w:t>
      </w:r>
      <w:r w:rsidRPr="004C2ABE">
        <w:rPr>
          <w:rFonts w:ascii="Times New Roman" w:hAnsi="Times New Roman"/>
          <w:b/>
          <w:sz w:val="24"/>
          <w:szCs w:val="24"/>
        </w:rPr>
        <w:t xml:space="preserve">дать. </w:t>
      </w:r>
      <w:r w:rsidR="009A4155" w:rsidRPr="004C2ABE">
        <w:rPr>
          <w:rFonts w:ascii="Times New Roman" w:hAnsi="Times New Roman"/>
          <w:sz w:val="24"/>
          <w:szCs w:val="24"/>
        </w:rPr>
        <w:t>Так и Авраам был избран Госпо</w:t>
      </w:r>
      <w:r w:rsidRPr="004C2ABE">
        <w:rPr>
          <w:rFonts w:ascii="Times New Roman" w:hAnsi="Times New Roman"/>
          <w:sz w:val="24"/>
          <w:szCs w:val="24"/>
        </w:rPr>
        <w:t xml:space="preserve">дом не только для того, чтобы стать Его добрым другом, но чтобы через него Божьи дары излились на все народы. </w:t>
      </w:r>
    </w:p>
    <w:p w:rsidR="004B259F" w:rsidRPr="004C2ABE" w:rsidRDefault="004B259F" w:rsidP="004C2ABE">
      <w:pPr>
        <w:pStyle w:val="a3"/>
        <w:jc w:val="both"/>
        <w:rPr>
          <w:rFonts w:ascii="Times New Roman" w:hAnsi="Times New Roman"/>
          <w:sz w:val="24"/>
          <w:szCs w:val="24"/>
        </w:rPr>
      </w:pPr>
      <w:r w:rsidRPr="009E6F23">
        <w:rPr>
          <w:rFonts w:ascii="Times New Roman" w:hAnsi="Times New Roman"/>
          <w:b/>
          <w:sz w:val="24"/>
          <w:szCs w:val="24"/>
        </w:rPr>
        <w:t>Мир нуждается в свидетельствах искре</w:t>
      </w:r>
      <w:r w:rsidR="009A4155" w:rsidRPr="009E6F23">
        <w:rPr>
          <w:rFonts w:ascii="Times New Roman" w:hAnsi="Times New Roman"/>
          <w:b/>
          <w:sz w:val="24"/>
          <w:szCs w:val="24"/>
        </w:rPr>
        <w:t>нней христианской веры.</w:t>
      </w:r>
      <w:r w:rsidR="009A4155" w:rsidRPr="004C2ABE">
        <w:rPr>
          <w:rFonts w:ascii="Times New Roman" w:hAnsi="Times New Roman"/>
          <w:sz w:val="24"/>
          <w:szCs w:val="24"/>
        </w:rPr>
        <w:t xml:space="preserve"> Яд гре</w:t>
      </w:r>
      <w:r w:rsidRPr="004C2ABE">
        <w:rPr>
          <w:rFonts w:ascii="Times New Roman" w:hAnsi="Times New Roman"/>
          <w:sz w:val="24"/>
          <w:szCs w:val="24"/>
        </w:rPr>
        <w:t>ха совершает свою работу в обществе. Горо</w:t>
      </w:r>
      <w:r w:rsidR="009A4155" w:rsidRPr="004C2ABE">
        <w:rPr>
          <w:rFonts w:ascii="Times New Roman" w:hAnsi="Times New Roman"/>
          <w:sz w:val="24"/>
          <w:szCs w:val="24"/>
        </w:rPr>
        <w:t>да и села захлестнула волна мо</w:t>
      </w:r>
      <w:r w:rsidRPr="004C2ABE">
        <w:rPr>
          <w:rFonts w:ascii="Times New Roman" w:hAnsi="Times New Roman"/>
          <w:sz w:val="24"/>
          <w:szCs w:val="24"/>
        </w:rPr>
        <w:t xml:space="preserve">рального разложения. </w:t>
      </w:r>
      <w:r w:rsidR="009A4155" w:rsidRPr="004C2ABE">
        <w:rPr>
          <w:rFonts w:ascii="Times New Roman" w:hAnsi="Times New Roman"/>
          <w:sz w:val="24"/>
          <w:szCs w:val="24"/>
        </w:rPr>
        <w:t>Мир полон стра</w:t>
      </w:r>
      <w:r w:rsidRPr="004C2ABE">
        <w:rPr>
          <w:rFonts w:ascii="Times New Roman" w:hAnsi="Times New Roman"/>
          <w:sz w:val="24"/>
          <w:szCs w:val="24"/>
        </w:rPr>
        <w:t>даний</w:t>
      </w:r>
      <w:r w:rsidR="009A4155" w:rsidRPr="004C2ABE">
        <w:rPr>
          <w:rFonts w:ascii="Times New Roman" w:hAnsi="Times New Roman"/>
          <w:sz w:val="24"/>
          <w:szCs w:val="24"/>
        </w:rPr>
        <w:t>, болезней и беззакония. Повсю</w:t>
      </w:r>
      <w:r w:rsidRPr="004C2ABE">
        <w:rPr>
          <w:rFonts w:ascii="Times New Roman" w:hAnsi="Times New Roman"/>
          <w:sz w:val="24"/>
          <w:szCs w:val="24"/>
        </w:rPr>
        <w:t xml:space="preserve">ду души страдают в нищете и отчаянии, удрученные чувством вины, гибнущие от недостатка освящающего влияния. </w:t>
      </w:r>
      <w:r w:rsidRPr="004C2ABE">
        <w:rPr>
          <w:rFonts w:ascii="Times New Roman" w:hAnsi="Times New Roman"/>
          <w:b/>
          <w:sz w:val="24"/>
          <w:szCs w:val="24"/>
        </w:rPr>
        <w:t>Ева</w:t>
      </w:r>
      <w:r w:rsidR="00AF6372" w:rsidRPr="004C2ABE">
        <w:rPr>
          <w:rFonts w:ascii="Times New Roman" w:hAnsi="Times New Roman"/>
          <w:b/>
          <w:sz w:val="24"/>
          <w:szCs w:val="24"/>
        </w:rPr>
        <w:t>нгелие истины всегда проповедо</w:t>
      </w:r>
      <w:r w:rsidRPr="004C2ABE">
        <w:rPr>
          <w:rFonts w:ascii="Times New Roman" w:hAnsi="Times New Roman"/>
          <w:b/>
          <w:sz w:val="24"/>
          <w:szCs w:val="24"/>
        </w:rPr>
        <w:t xml:space="preserve">валось </w:t>
      </w:r>
      <w:r w:rsidR="009A4155" w:rsidRPr="004C2ABE">
        <w:rPr>
          <w:rFonts w:ascii="Times New Roman" w:hAnsi="Times New Roman"/>
          <w:b/>
          <w:sz w:val="24"/>
          <w:szCs w:val="24"/>
        </w:rPr>
        <w:t>им, но все же они гибнут, пото</w:t>
      </w:r>
      <w:r w:rsidRPr="004C2ABE">
        <w:rPr>
          <w:rFonts w:ascii="Times New Roman" w:hAnsi="Times New Roman"/>
          <w:b/>
          <w:sz w:val="24"/>
          <w:szCs w:val="24"/>
        </w:rPr>
        <w:t xml:space="preserve">му что личный пример тех, кто должен быть для них </w:t>
      </w:r>
      <w:r w:rsidRPr="004C2ABE">
        <w:rPr>
          <w:rFonts w:ascii="Times New Roman" w:hAnsi="Times New Roman"/>
          <w:b/>
          <w:color w:val="C00000"/>
          <w:sz w:val="24"/>
          <w:szCs w:val="24"/>
        </w:rPr>
        <w:t>«запахом живительным на жизнь»</w:t>
      </w:r>
      <w:r w:rsidRPr="004C2ABE">
        <w:rPr>
          <w:rFonts w:ascii="Times New Roman" w:hAnsi="Times New Roman"/>
          <w:b/>
          <w:sz w:val="24"/>
          <w:szCs w:val="24"/>
        </w:rPr>
        <w:t xml:space="preserve"> являе</w:t>
      </w:r>
      <w:r w:rsidR="009A4155" w:rsidRPr="004C2ABE">
        <w:rPr>
          <w:rFonts w:ascii="Times New Roman" w:hAnsi="Times New Roman"/>
          <w:b/>
          <w:sz w:val="24"/>
          <w:szCs w:val="24"/>
        </w:rPr>
        <w:t xml:space="preserve">тся </w:t>
      </w:r>
      <w:r w:rsidR="009A4155" w:rsidRPr="004C2ABE">
        <w:rPr>
          <w:rFonts w:ascii="Times New Roman" w:hAnsi="Times New Roman"/>
          <w:b/>
          <w:color w:val="C00000"/>
          <w:sz w:val="24"/>
          <w:szCs w:val="24"/>
        </w:rPr>
        <w:t>«запахом смерто</w:t>
      </w:r>
      <w:r w:rsidRPr="004C2ABE">
        <w:rPr>
          <w:rFonts w:ascii="Times New Roman" w:hAnsi="Times New Roman"/>
          <w:b/>
          <w:color w:val="C00000"/>
          <w:sz w:val="24"/>
          <w:szCs w:val="24"/>
        </w:rPr>
        <w:t>носным на смерть».</w:t>
      </w:r>
      <w:r w:rsidRPr="004C2ABE">
        <w:rPr>
          <w:rFonts w:ascii="Times New Roman" w:hAnsi="Times New Roman"/>
          <w:sz w:val="24"/>
          <w:szCs w:val="24"/>
        </w:rPr>
        <w:t xml:space="preserve"> Люди пьют горечь, поскольку источники отравлены, хотя они должны быть источником воды, текущей в жизнь вечную. </w:t>
      </w:r>
    </w:p>
    <w:p w:rsidR="004B259F" w:rsidRPr="004C2ABE" w:rsidRDefault="009A4155" w:rsidP="004C2ABE">
      <w:pPr>
        <w:pStyle w:val="a3"/>
        <w:jc w:val="both"/>
        <w:rPr>
          <w:rFonts w:ascii="Times New Roman" w:hAnsi="Times New Roman"/>
          <w:sz w:val="24"/>
          <w:szCs w:val="24"/>
        </w:rPr>
      </w:pPr>
      <w:r w:rsidRPr="004C2ABE">
        <w:rPr>
          <w:rFonts w:ascii="Times New Roman" w:hAnsi="Times New Roman"/>
          <w:sz w:val="24"/>
          <w:szCs w:val="24"/>
        </w:rPr>
        <w:t>Для того чтобы соль могла со</w:t>
      </w:r>
      <w:r w:rsidR="004B259F" w:rsidRPr="004C2ABE">
        <w:rPr>
          <w:rFonts w:ascii="Times New Roman" w:hAnsi="Times New Roman"/>
          <w:sz w:val="24"/>
          <w:szCs w:val="24"/>
        </w:rPr>
        <w:t xml:space="preserve">хранить продукт от порчи, она должна быть тщательно перемешана с ним и проникнуть в него. </w:t>
      </w:r>
      <w:r w:rsidR="004B259F" w:rsidRPr="004C2ABE">
        <w:rPr>
          <w:rFonts w:ascii="Times New Roman" w:hAnsi="Times New Roman"/>
          <w:b/>
          <w:sz w:val="24"/>
          <w:szCs w:val="24"/>
        </w:rPr>
        <w:t>Так и для того чтобы спасительная сила Евангелия достигла серд</w:t>
      </w:r>
      <w:r w:rsidRPr="004C2ABE">
        <w:rPr>
          <w:rFonts w:ascii="Times New Roman" w:hAnsi="Times New Roman"/>
          <w:b/>
          <w:sz w:val="24"/>
          <w:szCs w:val="24"/>
        </w:rPr>
        <w:t>ец людей, необходимо личное об</w:t>
      </w:r>
      <w:r w:rsidR="004B259F" w:rsidRPr="004C2ABE">
        <w:rPr>
          <w:rFonts w:ascii="Times New Roman" w:hAnsi="Times New Roman"/>
          <w:b/>
          <w:sz w:val="24"/>
          <w:szCs w:val="24"/>
        </w:rPr>
        <w:t xml:space="preserve">щение. </w:t>
      </w:r>
      <w:r w:rsidR="004B259F" w:rsidRPr="004C2ABE">
        <w:rPr>
          <w:rFonts w:ascii="Times New Roman" w:hAnsi="Times New Roman"/>
          <w:sz w:val="24"/>
          <w:szCs w:val="24"/>
        </w:rPr>
        <w:t>Невозможно спастись целым к</w:t>
      </w:r>
      <w:r w:rsidRPr="004C2ABE">
        <w:rPr>
          <w:rFonts w:ascii="Times New Roman" w:hAnsi="Times New Roman"/>
          <w:sz w:val="24"/>
          <w:szCs w:val="24"/>
        </w:rPr>
        <w:t>оллективом, каждый человек спа</w:t>
      </w:r>
      <w:r w:rsidR="004B259F" w:rsidRPr="004C2ABE">
        <w:rPr>
          <w:rFonts w:ascii="Times New Roman" w:hAnsi="Times New Roman"/>
          <w:sz w:val="24"/>
          <w:szCs w:val="24"/>
        </w:rPr>
        <w:t>сает</w:t>
      </w:r>
      <w:r w:rsidRPr="004C2ABE">
        <w:rPr>
          <w:rFonts w:ascii="Times New Roman" w:hAnsi="Times New Roman"/>
          <w:sz w:val="24"/>
          <w:szCs w:val="24"/>
        </w:rPr>
        <w:t>ся самостоятельно. Личное влия</w:t>
      </w:r>
      <w:r w:rsidR="004B259F" w:rsidRPr="004C2ABE">
        <w:rPr>
          <w:rFonts w:ascii="Times New Roman" w:hAnsi="Times New Roman"/>
          <w:sz w:val="24"/>
          <w:szCs w:val="24"/>
        </w:rPr>
        <w:t>ние человека — большая сила, которая должна подкреплять влияние Христа, возвышать там, где возвышает Христос, учить незыблемым принципам истины и де</w:t>
      </w:r>
      <w:r w:rsidRPr="004C2ABE">
        <w:rPr>
          <w:rFonts w:ascii="Times New Roman" w:hAnsi="Times New Roman"/>
          <w:sz w:val="24"/>
          <w:szCs w:val="24"/>
        </w:rPr>
        <w:t>лать все возможное, чтобы прио</w:t>
      </w:r>
      <w:r w:rsidR="004B259F" w:rsidRPr="004C2ABE">
        <w:rPr>
          <w:rFonts w:ascii="Times New Roman" w:hAnsi="Times New Roman"/>
          <w:sz w:val="24"/>
          <w:szCs w:val="24"/>
        </w:rPr>
        <w:t xml:space="preserve">становить разложение мира, показать ему благодать Христа и облагородить ближних безукоризненным примером, искренней верой и любовью. </w:t>
      </w:r>
    </w:p>
    <w:p w:rsidR="004B259F" w:rsidRPr="004C2ABE" w:rsidRDefault="009E6F23" w:rsidP="004C2ABE">
      <w:pPr>
        <w:pStyle w:val="a3"/>
        <w:jc w:val="both"/>
        <w:rPr>
          <w:rFonts w:ascii="Times New Roman" w:hAnsi="Times New Roman"/>
          <w:b/>
          <w:sz w:val="24"/>
          <w:szCs w:val="24"/>
        </w:rPr>
      </w:pPr>
      <w:r w:rsidRPr="009E6F23">
        <w:rPr>
          <w:rFonts w:ascii="Times New Roman" w:hAnsi="Times New Roman"/>
          <w:b/>
          <w:sz w:val="24"/>
          <w:szCs w:val="24"/>
        </w:rPr>
        <w:t xml:space="preserve">                        </w:t>
      </w:r>
      <w:r>
        <w:rPr>
          <w:rFonts w:ascii="Times New Roman" w:hAnsi="Times New Roman"/>
          <w:b/>
          <w:sz w:val="24"/>
          <w:szCs w:val="24"/>
        </w:rPr>
        <w:t xml:space="preserve">                           </w:t>
      </w:r>
      <w:r w:rsidR="004B259F" w:rsidRPr="009E6F23">
        <w:rPr>
          <w:rFonts w:ascii="Times New Roman" w:hAnsi="Times New Roman"/>
          <w:b/>
          <w:sz w:val="24"/>
          <w:szCs w:val="24"/>
          <w:highlight w:val="yellow"/>
        </w:rPr>
        <w:t>Пророк, несущий мир</w:t>
      </w:r>
    </w:p>
    <w:p w:rsidR="004B259F" w:rsidRPr="004C2ABE" w:rsidRDefault="004B259F" w:rsidP="004C2ABE">
      <w:pPr>
        <w:pStyle w:val="a3"/>
        <w:jc w:val="both"/>
        <w:rPr>
          <w:rFonts w:ascii="Times New Roman" w:hAnsi="Times New Roman"/>
          <w:sz w:val="24"/>
          <w:szCs w:val="24"/>
        </w:rPr>
      </w:pPr>
      <w:r w:rsidRPr="004C2ABE">
        <w:rPr>
          <w:rFonts w:ascii="Times New Roman" w:hAnsi="Times New Roman"/>
          <w:b/>
          <w:sz w:val="24"/>
          <w:szCs w:val="24"/>
        </w:rPr>
        <w:t xml:space="preserve">Елисей был человеком кротким и </w:t>
      </w:r>
      <w:r w:rsidR="009A4155" w:rsidRPr="004C2ABE">
        <w:rPr>
          <w:rFonts w:ascii="Times New Roman" w:hAnsi="Times New Roman"/>
          <w:b/>
          <w:sz w:val="24"/>
          <w:szCs w:val="24"/>
        </w:rPr>
        <w:t>спокойным</w:t>
      </w:r>
      <w:r w:rsidR="009A4155" w:rsidRPr="004C2ABE">
        <w:rPr>
          <w:rFonts w:ascii="Times New Roman" w:hAnsi="Times New Roman"/>
          <w:sz w:val="24"/>
          <w:szCs w:val="24"/>
        </w:rPr>
        <w:t>, но случай, происшед</w:t>
      </w:r>
      <w:r w:rsidRPr="004C2ABE">
        <w:rPr>
          <w:rFonts w:ascii="Times New Roman" w:hAnsi="Times New Roman"/>
          <w:sz w:val="24"/>
          <w:szCs w:val="24"/>
        </w:rPr>
        <w:t xml:space="preserve">ший с ним в </w:t>
      </w:r>
      <w:proofErr w:type="spellStart"/>
      <w:r w:rsidRPr="004C2ABE">
        <w:rPr>
          <w:rFonts w:ascii="Times New Roman" w:hAnsi="Times New Roman"/>
          <w:sz w:val="24"/>
          <w:szCs w:val="24"/>
        </w:rPr>
        <w:t>Вефиле</w:t>
      </w:r>
      <w:proofErr w:type="spellEnd"/>
      <w:r w:rsidRPr="004C2ABE">
        <w:rPr>
          <w:rFonts w:ascii="Times New Roman" w:hAnsi="Times New Roman"/>
          <w:sz w:val="24"/>
          <w:szCs w:val="24"/>
        </w:rPr>
        <w:t>, где его осмеяли безбожные дети, говорит о том, что в случае необходимости он мог быть и сур</w:t>
      </w:r>
      <w:r w:rsidR="009A4155" w:rsidRPr="004C2ABE">
        <w:rPr>
          <w:rFonts w:ascii="Times New Roman" w:hAnsi="Times New Roman"/>
          <w:sz w:val="24"/>
          <w:szCs w:val="24"/>
        </w:rPr>
        <w:t>овым. Эти дети слышали о возне</w:t>
      </w:r>
      <w:r w:rsidRPr="004C2ABE">
        <w:rPr>
          <w:rFonts w:ascii="Times New Roman" w:hAnsi="Times New Roman"/>
          <w:sz w:val="24"/>
          <w:szCs w:val="24"/>
        </w:rPr>
        <w:t xml:space="preserve">сении Илии, и </w:t>
      </w:r>
      <w:r w:rsidR="009A4155" w:rsidRPr="004C2ABE">
        <w:rPr>
          <w:rFonts w:ascii="Times New Roman" w:hAnsi="Times New Roman"/>
          <w:sz w:val="24"/>
          <w:szCs w:val="24"/>
        </w:rPr>
        <w:t>они сделали это торже</w:t>
      </w:r>
      <w:r w:rsidRPr="004C2ABE">
        <w:rPr>
          <w:rFonts w:ascii="Times New Roman" w:hAnsi="Times New Roman"/>
          <w:sz w:val="24"/>
          <w:szCs w:val="24"/>
        </w:rPr>
        <w:t>ст</w:t>
      </w:r>
      <w:r w:rsidR="009A4155" w:rsidRPr="004C2ABE">
        <w:rPr>
          <w:rFonts w:ascii="Times New Roman" w:hAnsi="Times New Roman"/>
          <w:sz w:val="24"/>
          <w:szCs w:val="24"/>
        </w:rPr>
        <w:t>венное событие предметом насме</w:t>
      </w:r>
      <w:r w:rsidRPr="004C2ABE">
        <w:rPr>
          <w:rFonts w:ascii="Times New Roman" w:hAnsi="Times New Roman"/>
          <w:sz w:val="24"/>
          <w:szCs w:val="24"/>
        </w:rPr>
        <w:t>шек; увидев Елисея, они закричали ему в</w:t>
      </w:r>
      <w:r w:rsidR="009A4155" w:rsidRPr="004C2ABE">
        <w:rPr>
          <w:rFonts w:ascii="Times New Roman" w:hAnsi="Times New Roman"/>
          <w:sz w:val="24"/>
          <w:szCs w:val="24"/>
        </w:rPr>
        <w:t>след: «Иди, плешивый! иди, пле</w:t>
      </w:r>
      <w:r w:rsidRPr="004C2ABE">
        <w:rPr>
          <w:rFonts w:ascii="Times New Roman" w:hAnsi="Times New Roman"/>
          <w:sz w:val="24"/>
          <w:szCs w:val="24"/>
        </w:rPr>
        <w:t>ш</w:t>
      </w:r>
      <w:r w:rsidR="00FE695B" w:rsidRPr="004C2ABE">
        <w:rPr>
          <w:rFonts w:ascii="Times New Roman" w:hAnsi="Times New Roman"/>
          <w:sz w:val="24"/>
          <w:szCs w:val="24"/>
        </w:rPr>
        <w:t>ивый!» Обернувшись на их издева</w:t>
      </w:r>
      <w:r w:rsidRPr="004C2ABE">
        <w:rPr>
          <w:rFonts w:ascii="Times New Roman" w:hAnsi="Times New Roman"/>
          <w:sz w:val="24"/>
          <w:szCs w:val="24"/>
        </w:rPr>
        <w:t>тель</w:t>
      </w:r>
      <w:r w:rsidR="009A4155" w:rsidRPr="004C2ABE">
        <w:rPr>
          <w:rFonts w:ascii="Times New Roman" w:hAnsi="Times New Roman"/>
          <w:sz w:val="24"/>
          <w:szCs w:val="24"/>
        </w:rPr>
        <w:t>ские слова и находясь под влия</w:t>
      </w:r>
      <w:r w:rsidRPr="004C2ABE">
        <w:rPr>
          <w:rFonts w:ascii="Times New Roman" w:hAnsi="Times New Roman"/>
          <w:sz w:val="24"/>
          <w:szCs w:val="24"/>
        </w:rPr>
        <w:t xml:space="preserve">нием силы Всемогущего, он проклял их. Этих детей постигло </w:t>
      </w:r>
      <w:r w:rsidR="009A4155" w:rsidRPr="004C2ABE">
        <w:rPr>
          <w:rFonts w:ascii="Times New Roman" w:hAnsi="Times New Roman"/>
          <w:sz w:val="24"/>
          <w:szCs w:val="24"/>
        </w:rPr>
        <w:t>Божье нака</w:t>
      </w:r>
      <w:r w:rsidRPr="004C2ABE">
        <w:rPr>
          <w:rFonts w:ascii="Times New Roman" w:hAnsi="Times New Roman"/>
          <w:sz w:val="24"/>
          <w:szCs w:val="24"/>
        </w:rPr>
        <w:t xml:space="preserve">зание. «И вышли две медведицы из леса, и растерзали из них сорок два ребенка» (4 </w:t>
      </w:r>
      <w:proofErr w:type="spellStart"/>
      <w:r w:rsidRPr="004C2ABE">
        <w:rPr>
          <w:rFonts w:ascii="Times New Roman" w:hAnsi="Times New Roman"/>
          <w:sz w:val="24"/>
          <w:szCs w:val="24"/>
        </w:rPr>
        <w:t>Цар</w:t>
      </w:r>
      <w:proofErr w:type="spellEnd"/>
      <w:r w:rsidRPr="004C2ABE">
        <w:rPr>
          <w:rFonts w:ascii="Times New Roman" w:hAnsi="Times New Roman"/>
          <w:sz w:val="24"/>
          <w:szCs w:val="24"/>
        </w:rPr>
        <w:t xml:space="preserve">. 2:23, 24). </w:t>
      </w:r>
    </w:p>
    <w:p w:rsidR="004C2ABE" w:rsidRDefault="009A4155" w:rsidP="004C2ABE">
      <w:pPr>
        <w:pStyle w:val="a3"/>
        <w:jc w:val="both"/>
        <w:rPr>
          <w:rFonts w:ascii="Times New Roman" w:hAnsi="Times New Roman"/>
          <w:sz w:val="24"/>
          <w:szCs w:val="24"/>
        </w:rPr>
      </w:pPr>
      <w:r w:rsidRPr="004C2ABE">
        <w:rPr>
          <w:rFonts w:ascii="Times New Roman" w:hAnsi="Times New Roman"/>
          <w:sz w:val="24"/>
          <w:szCs w:val="24"/>
        </w:rPr>
        <w:t>Если бы Елисей спокойно про</w:t>
      </w:r>
      <w:r w:rsidR="004B259F" w:rsidRPr="004C2ABE">
        <w:rPr>
          <w:rFonts w:ascii="Times New Roman" w:hAnsi="Times New Roman"/>
          <w:sz w:val="24"/>
          <w:szCs w:val="24"/>
        </w:rPr>
        <w:t>шел мимо насмешников, то чернь и впредь позволяла бы себе издеваться над ним, и его миссия, заключавшаяся в том, что</w:t>
      </w:r>
      <w:r w:rsidRPr="004C2ABE">
        <w:rPr>
          <w:rFonts w:ascii="Times New Roman" w:hAnsi="Times New Roman"/>
          <w:sz w:val="24"/>
          <w:szCs w:val="24"/>
        </w:rPr>
        <w:t>бы спасать народ в час</w:t>
      </w:r>
    </w:p>
    <w:p w:rsidR="004C2ABE" w:rsidRDefault="004C2ABE" w:rsidP="004C2ABE">
      <w:pPr>
        <w:pStyle w:val="a3"/>
        <w:jc w:val="both"/>
        <w:rPr>
          <w:rFonts w:ascii="Times New Roman" w:hAnsi="Times New Roman"/>
          <w:sz w:val="24"/>
          <w:szCs w:val="24"/>
        </w:rPr>
      </w:pPr>
    </w:p>
    <w:p w:rsidR="004C2ABE" w:rsidRDefault="004C2ABE" w:rsidP="004C2ABE">
      <w:pPr>
        <w:pStyle w:val="a3"/>
        <w:jc w:val="both"/>
        <w:rPr>
          <w:rFonts w:ascii="Times New Roman" w:hAnsi="Times New Roman"/>
          <w:sz w:val="24"/>
          <w:szCs w:val="24"/>
        </w:rPr>
      </w:pPr>
    </w:p>
    <w:p w:rsidR="004C2ABE" w:rsidRDefault="009A4155" w:rsidP="004C2ABE">
      <w:pPr>
        <w:pStyle w:val="a3"/>
        <w:jc w:val="both"/>
        <w:rPr>
          <w:rFonts w:ascii="Times New Roman" w:hAnsi="Times New Roman"/>
          <w:sz w:val="24"/>
          <w:szCs w:val="24"/>
        </w:rPr>
      </w:pPr>
      <w:r w:rsidRPr="004C2ABE">
        <w:rPr>
          <w:rFonts w:ascii="Times New Roman" w:hAnsi="Times New Roman"/>
          <w:sz w:val="24"/>
          <w:szCs w:val="24"/>
        </w:rPr>
        <w:t xml:space="preserve"> опас</w:t>
      </w:r>
      <w:r w:rsidR="004B259F" w:rsidRPr="004C2ABE">
        <w:rPr>
          <w:rFonts w:ascii="Times New Roman" w:hAnsi="Times New Roman"/>
          <w:sz w:val="24"/>
          <w:szCs w:val="24"/>
        </w:rPr>
        <w:t>ности, не могла бы быть выполнена. Эт</w:t>
      </w:r>
      <w:r w:rsidRPr="004C2ABE">
        <w:rPr>
          <w:rFonts w:ascii="Times New Roman" w:hAnsi="Times New Roman"/>
          <w:sz w:val="24"/>
          <w:szCs w:val="24"/>
        </w:rPr>
        <w:t>от единственный случай проявле</w:t>
      </w:r>
      <w:r w:rsidR="004B259F" w:rsidRPr="004C2ABE">
        <w:rPr>
          <w:rFonts w:ascii="Times New Roman" w:hAnsi="Times New Roman"/>
          <w:sz w:val="24"/>
          <w:szCs w:val="24"/>
        </w:rPr>
        <w:t>ния страшной суровости снискал ему вс</w:t>
      </w:r>
      <w:r w:rsidRPr="004C2ABE">
        <w:rPr>
          <w:rFonts w:ascii="Times New Roman" w:hAnsi="Times New Roman"/>
          <w:sz w:val="24"/>
          <w:szCs w:val="24"/>
        </w:rPr>
        <w:t>еобщее уважение на всю оставшу</w:t>
      </w:r>
      <w:r w:rsidR="004B259F" w:rsidRPr="004C2ABE">
        <w:rPr>
          <w:rFonts w:ascii="Times New Roman" w:hAnsi="Times New Roman"/>
          <w:sz w:val="24"/>
          <w:szCs w:val="24"/>
        </w:rPr>
        <w:t xml:space="preserve">юся жизнь. </w:t>
      </w:r>
    </w:p>
    <w:p w:rsidR="004B259F" w:rsidRPr="004C2ABE" w:rsidRDefault="004B259F" w:rsidP="004C2ABE">
      <w:pPr>
        <w:pStyle w:val="a3"/>
        <w:ind w:firstLine="708"/>
        <w:jc w:val="both"/>
        <w:rPr>
          <w:rFonts w:ascii="Times New Roman" w:hAnsi="Times New Roman"/>
          <w:sz w:val="24"/>
          <w:szCs w:val="24"/>
        </w:rPr>
      </w:pPr>
      <w:r w:rsidRPr="004C2ABE">
        <w:rPr>
          <w:rFonts w:ascii="Times New Roman" w:hAnsi="Times New Roman"/>
          <w:sz w:val="24"/>
          <w:szCs w:val="24"/>
        </w:rPr>
        <w:t>В течение пятидесяти лет он в</w:t>
      </w:r>
      <w:r w:rsidR="009A4155" w:rsidRPr="004C2ABE">
        <w:rPr>
          <w:rFonts w:ascii="Times New Roman" w:hAnsi="Times New Roman"/>
          <w:sz w:val="24"/>
          <w:szCs w:val="24"/>
        </w:rPr>
        <w:t xml:space="preserve">ходил и выходил </w:t>
      </w:r>
      <w:proofErr w:type="spellStart"/>
      <w:r w:rsidR="009A4155" w:rsidRPr="004C2ABE">
        <w:rPr>
          <w:rFonts w:ascii="Times New Roman" w:hAnsi="Times New Roman"/>
          <w:sz w:val="24"/>
          <w:szCs w:val="24"/>
        </w:rPr>
        <w:t>Вефильскими</w:t>
      </w:r>
      <w:proofErr w:type="spellEnd"/>
      <w:r w:rsidR="009A4155" w:rsidRPr="004C2ABE">
        <w:rPr>
          <w:rFonts w:ascii="Times New Roman" w:hAnsi="Times New Roman"/>
          <w:sz w:val="24"/>
          <w:szCs w:val="24"/>
        </w:rPr>
        <w:t xml:space="preserve"> во</w:t>
      </w:r>
      <w:r w:rsidRPr="004C2ABE">
        <w:rPr>
          <w:rFonts w:ascii="Times New Roman" w:hAnsi="Times New Roman"/>
          <w:sz w:val="24"/>
          <w:szCs w:val="24"/>
        </w:rPr>
        <w:t>ротами, странство</w:t>
      </w:r>
      <w:r w:rsidR="009A4155" w:rsidRPr="004C2ABE">
        <w:rPr>
          <w:rFonts w:ascii="Times New Roman" w:hAnsi="Times New Roman"/>
          <w:sz w:val="24"/>
          <w:szCs w:val="24"/>
        </w:rPr>
        <w:t>вал по стране из го</w:t>
      </w:r>
      <w:r w:rsidRPr="004C2ABE">
        <w:rPr>
          <w:rFonts w:ascii="Times New Roman" w:hAnsi="Times New Roman"/>
          <w:sz w:val="24"/>
          <w:szCs w:val="24"/>
        </w:rPr>
        <w:t>рода в город, встречался с разными людьм</w:t>
      </w:r>
      <w:r w:rsidR="009A4155" w:rsidRPr="004C2ABE">
        <w:rPr>
          <w:rFonts w:ascii="Times New Roman" w:hAnsi="Times New Roman"/>
          <w:sz w:val="24"/>
          <w:szCs w:val="24"/>
        </w:rPr>
        <w:t>и, с праздной, грубой, разврат</w:t>
      </w:r>
      <w:r w:rsidRPr="004C2ABE">
        <w:rPr>
          <w:rFonts w:ascii="Times New Roman" w:hAnsi="Times New Roman"/>
          <w:sz w:val="24"/>
          <w:szCs w:val="24"/>
        </w:rPr>
        <w:t>н</w:t>
      </w:r>
      <w:r w:rsidR="009A4155" w:rsidRPr="004C2ABE">
        <w:rPr>
          <w:rFonts w:ascii="Times New Roman" w:hAnsi="Times New Roman"/>
          <w:sz w:val="24"/>
          <w:szCs w:val="24"/>
        </w:rPr>
        <w:t>ой молодежью, но никто не осме</w:t>
      </w:r>
      <w:r w:rsidRPr="004C2ABE">
        <w:rPr>
          <w:rFonts w:ascii="Times New Roman" w:hAnsi="Times New Roman"/>
          <w:sz w:val="24"/>
          <w:szCs w:val="24"/>
        </w:rPr>
        <w:t xml:space="preserve">ливался насмехаться над ним или же унижать его — пророка Всевышнего. </w:t>
      </w:r>
    </w:p>
    <w:p w:rsidR="004B259F" w:rsidRPr="009E6F23" w:rsidRDefault="009A4155" w:rsidP="004C2ABE">
      <w:pPr>
        <w:pStyle w:val="a3"/>
        <w:jc w:val="both"/>
        <w:rPr>
          <w:rFonts w:ascii="Times New Roman" w:hAnsi="Times New Roman"/>
          <w:sz w:val="24"/>
          <w:szCs w:val="24"/>
        </w:rPr>
      </w:pPr>
      <w:r w:rsidRPr="004C2ABE">
        <w:rPr>
          <w:rFonts w:ascii="Times New Roman" w:hAnsi="Times New Roman"/>
          <w:b/>
          <w:sz w:val="24"/>
          <w:szCs w:val="24"/>
        </w:rPr>
        <w:t>Даже доброта должна иметь гра</w:t>
      </w:r>
      <w:r w:rsidR="004B259F" w:rsidRPr="004C2ABE">
        <w:rPr>
          <w:rFonts w:ascii="Times New Roman" w:hAnsi="Times New Roman"/>
          <w:b/>
          <w:sz w:val="24"/>
          <w:szCs w:val="24"/>
        </w:rPr>
        <w:t>ницы</w:t>
      </w:r>
      <w:r w:rsidR="004B259F" w:rsidRPr="004C2ABE">
        <w:rPr>
          <w:rFonts w:ascii="Times New Roman" w:hAnsi="Times New Roman"/>
          <w:sz w:val="24"/>
          <w:szCs w:val="24"/>
        </w:rPr>
        <w:t>. Только непоколебимая ст</w:t>
      </w:r>
      <w:r w:rsidRPr="004C2ABE">
        <w:rPr>
          <w:rFonts w:ascii="Times New Roman" w:hAnsi="Times New Roman"/>
          <w:sz w:val="24"/>
          <w:szCs w:val="24"/>
        </w:rPr>
        <w:t>ро</w:t>
      </w:r>
      <w:r w:rsidR="004B259F" w:rsidRPr="004C2ABE">
        <w:rPr>
          <w:rFonts w:ascii="Times New Roman" w:hAnsi="Times New Roman"/>
          <w:sz w:val="24"/>
          <w:szCs w:val="24"/>
        </w:rPr>
        <w:t>г</w:t>
      </w:r>
      <w:r w:rsidRPr="004C2ABE">
        <w:rPr>
          <w:rFonts w:ascii="Times New Roman" w:hAnsi="Times New Roman"/>
          <w:sz w:val="24"/>
          <w:szCs w:val="24"/>
        </w:rPr>
        <w:t>ость может поддерживать автори</w:t>
      </w:r>
      <w:r w:rsidR="004B259F" w:rsidRPr="004C2ABE">
        <w:rPr>
          <w:rFonts w:ascii="Times New Roman" w:hAnsi="Times New Roman"/>
          <w:sz w:val="24"/>
          <w:szCs w:val="24"/>
        </w:rPr>
        <w:t>тет, ибо в противном случае все будет подвергнуто насмешке и презрению. Так называемая нежность, уговоры, по</w:t>
      </w:r>
      <w:r w:rsidR="00FE695B" w:rsidRPr="004C2ABE">
        <w:rPr>
          <w:rFonts w:ascii="Times New Roman" w:hAnsi="Times New Roman"/>
          <w:sz w:val="24"/>
          <w:szCs w:val="24"/>
        </w:rPr>
        <w:t>творство родителей и воспитате</w:t>
      </w:r>
      <w:r w:rsidR="004B259F" w:rsidRPr="004C2ABE">
        <w:rPr>
          <w:rFonts w:ascii="Times New Roman" w:hAnsi="Times New Roman"/>
          <w:sz w:val="24"/>
          <w:szCs w:val="24"/>
        </w:rPr>
        <w:t>лей желаниям детей являются самым больш</w:t>
      </w:r>
      <w:r w:rsidR="00FE695B" w:rsidRPr="004C2ABE">
        <w:rPr>
          <w:rFonts w:ascii="Times New Roman" w:hAnsi="Times New Roman"/>
          <w:sz w:val="24"/>
          <w:szCs w:val="24"/>
        </w:rPr>
        <w:t>им злом, какое только может об</w:t>
      </w:r>
      <w:r w:rsidR="004B259F" w:rsidRPr="004C2ABE">
        <w:rPr>
          <w:rFonts w:ascii="Times New Roman" w:hAnsi="Times New Roman"/>
          <w:sz w:val="24"/>
          <w:szCs w:val="24"/>
        </w:rPr>
        <w:t>рушиться</w:t>
      </w:r>
      <w:r w:rsidR="00FE695B" w:rsidRPr="004C2ABE">
        <w:rPr>
          <w:rFonts w:ascii="Times New Roman" w:hAnsi="Times New Roman"/>
          <w:sz w:val="24"/>
          <w:szCs w:val="24"/>
        </w:rPr>
        <w:t xml:space="preserve"> на них. </w:t>
      </w:r>
      <w:r w:rsidR="00FE695B" w:rsidRPr="004C2ABE">
        <w:rPr>
          <w:rFonts w:ascii="Times New Roman" w:hAnsi="Times New Roman"/>
          <w:b/>
          <w:sz w:val="24"/>
          <w:szCs w:val="24"/>
        </w:rPr>
        <w:t>Каждая семья долж</w:t>
      </w:r>
      <w:r w:rsidR="004B259F" w:rsidRPr="004C2ABE">
        <w:rPr>
          <w:rFonts w:ascii="Times New Roman" w:hAnsi="Times New Roman"/>
          <w:b/>
          <w:sz w:val="24"/>
          <w:szCs w:val="24"/>
        </w:rPr>
        <w:t>на руководствоваться принципиальной тве</w:t>
      </w:r>
      <w:r w:rsidR="00FE695B" w:rsidRPr="004C2ABE">
        <w:rPr>
          <w:rFonts w:ascii="Times New Roman" w:hAnsi="Times New Roman"/>
          <w:b/>
          <w:sz w:val="24"/>
          <w:szCs w:val="24"/>
        </w:rPr>
        <w:t>рдостью, решительностью и опре</w:t>
      </w:r>
      <w:r w:rsidR="004B259F" w:rsidRPr="004C2ABE">
        <w:rPr>
          <w:rFonts w:ascii="Times New Roman" w:hAnsi="Times New Roman"/>
          <w:b/>
          <w:sz w:val="24"/>
          <w:szCs w:val="24"/>
        </w:rPr>
        <w:t>деленными требованиями.</w:t>
      </w:r>
      <w:r w:rsidR="00FE695B" w:rsidRPr="004C2ABE">
        <w:rPr>
          <w:rFonts w:ascii="Times New Roman" w:hAnsi="Times New Roman"/>
          <w:sz w:val="24"/>
          <w:szCs w:val="24"/>
        </w:rPr>
        <w:t xml:space="preserve"> Почтительность, которой так не</w:t>
      </w:r>
      <w:r w:rsidR="004B259F" w:rsidRPr="004C2ABE">
        <w:rPr>
          <w:rFonts w:ascii="Times New Roman" w:hAnsi="Times New Roman"/>
          <w:sz w:val="24"/>
          <w:szCs w:val="24"/>
        </w:rPr>
        <w:t>до</w:t>
      </w:r>
      <w:r w:rsidR="00FE695B" w:rsidRPr="004C2ABE">
        <w:rPr>
          <w:rFonts w:ascii="Times New Roman" w:hAnsi="Times New Roman"/>
          <w:sz w:val="24"/>
          <w:szCs w:val="24"/>
        </w:rPr>
        <w:t>ставало насмешникам Елисея, яв</w:t>
      </w:r>
      <w:r w:rsidR="004B259F" w:rsidRPr="004C2ABE">
        <w:rPr>
          <w:rFonts w:ascii="Times New Roman" w:hAnsi="Times New Roman"/>
          <w:sz w:val="24"/>
          <w:szCs w:val="24"/>
        </w:rPr>
        <w:t>л</w:t>
      </w:r>
      <w:r w:rsidR="00AF6372" w:rsidRPr="004C2ABE">
        <w:rPr>
          <w:rFonts w:ascii="Times New Roman" w:hAnsi="Times New Roman"/>
          <w:sz w:val="24"/>
          <w:szCs w:val="24"/>
        </w:rPr>
        <w:t>яется благороднейшей чертой ха</w:t>
      </w:r>
      <w:r w:rsidR="004B259F" w:rsidRPr="004C2ABE">
        <w:rPr>
          <w:rFonts w:ascii="Times New Roman" w:hAnsi="Times New Roman"/>
          <w:sz w:val="24"/>
          <w:szCs w:val="24"/>
        </w:rPr>
        <w:t>рактера, которая должна тщательным обр</w:t>
      </w:r>
      <w:r w:rsidR="00FE695B" w:rsidRPr="004C2ABE">
        <w:rPr>
          <w:rFonts w:ascii="Times New Roman" w:hAnsi="Times New Roman"/>
          <w:sz w:val="24"/>
          <w:szCs w:val="24"/>
        </w:rPr>
        <w:t>азом воспитываться и развивать</w:t>
      </w:r>
      <w:r w:rsidR="004B259F" w:rsidRPr="004C2ABE">
        <w:rPr>
          <w:rFonts w:ascii="Times New Roman" w:hAnsi="Times New Roman"/>
          <w:sz w:val="24"/>
          <w:szCs w:val="24"/>
        </w:rPr>
        <w:t>ся.</w:t>
      </w:r>
      <w:r w:rsidR="00FE695B" w:rsidRPr="004C2ABE">
        <w:rPr>
          <w:rFonts w:ascii="Times New Roman" w:hAnsi="Times New Roman"/>
          <w:b/>
          <w:sz w:val="24"/>
          <w:szCs w:val="24"/>
        </w:rPr>
        <w:t>Каждого ребенка необходимо на</w:t>
      </w:r>
      <w:r w:rsidR="004B259F" w:rsidRPr="004C2ABE">
        <w:rPr>
          <w:rFonts w:ascii="Times New Roman" w:hAnsi="Times New Roman"/>
          <w:b/>
          <w:sz w:val="24"/>
          <w:szCs w:val="24"/>
        </w:rPr>
        <w:t>учить относится к Богу с надлежащим почте</w:t>
      </w:r>
      <w:r w:rsidR="00FE695B" w:rsidRPr="004C2ABE">
        <w:rPr>
          <w:rFonts w:ascii="Times New Roman" w:hAnsi="Times New Roman"/>
          <w:b/>
          <w:sz w:val="24"/>
          <w:szCs w:val="24"/>
        </w:rPr>
        <w:t>нием.</w:t>
      </w:r>
      <w:r w:rsidR="00FE695B" w:rsidRPr="004C2ABE">
        <w:rPr>
          <w:rFonts w:ascii="Times New Roman" w:hAnsi="Times New Roman"/>
          <w:sz w:val="24"/>
          <w:szCs w:val="24"/>
        </w:rPr>
        <w:t xml:space="preserve"> Когда мы говорим о Госпо</w:t>
      </w:r>
      <w:r w:rsidR="004B259F" w:rsidRPr="004C2ABE">
        <w:rPr>
          <w:rFonts w:ascii="Times New Roman" w:hAnsi="Times New Roman"/>
          <w:sz w:val="24"/>
          <w:szCs w:val="24"/>
        </w:rPr>
        <w:t xml:space="preserve">де, </w:t>
      </w:r>
      <w:r w:rsidR="00FE695B" w:rsidRPr="004C2ABE">
        <w:rPr>
          <w:rFonts w:ascii="Times New Roman" w:hAnsi="Times New Roman"/>
          <w:sz w:val="24"/>
          <w:szCs w:val="24"/>
        </w:rPr>
        <w:t>недопустимы легкомыслие или не</w:t>
      </w:r>
      <w:r w:rsidR="004B259F" w:rsidRPr="004C2ABE">
        <w:rPr>
          <w:rFonts w:ascii="Times New Roman" w:hAnsi="Times New Roman"/>
          <w:sz w:val="24"/>
          <w:szCs w:val="24"/>
        </w:rPr>
        <w:t>брежность. Ангелы, произнося Его имя, прикр</w:t>
      </w:r>
      <w:r w:rsidR="00FE695B" w:rsidRPr="004C2ABE">
        <w:rPr>
          <w:rFonts w:ascii="Times New Roman" w:hAnsi="Times New Roman"/>
          <w:sz w:val="24"/>
          <w:szCs w:val="24"/>
        </w:rPr>
        <w:t>ывают свои лица. С каким же бла</w:t>
      </w:r>
      <w:r w:rsidR="004B259F" w:rsidRPr="004C2ABE">
        <w:rPr>
          <w:rFonts w:ascii="Times New Roman" w:hAnsi="Times New Roman"/>
          <w:sz w:val="24"/>
          <w:szCs w:val="24"/>
        </w:rPr>
        <w:t>гого</w:t>
      </w:r>
      <w:r w:rsidR="00FE695B" w:rsidRPr="004C2ABE">
        <w:rPr>
          <w:rFonts w:ascii="Times New Roman" w:hAnsi="Times New Roman"/>
          <w:sz w:val="24"/>
          <w:szCs w:val="24"/>
        </w:rPr>
        <w:t>вением должны мы, падшие, греш</w:t>
      </w:r>
      <w:r w:rsidR="004B259F" w:rsidRPr="004C2ABE">
        <w:rPr>
          <w:rFonts w:ascii="Times New Roman" w:hAnsi="Times New Roman"/>
          <w:sz w:val="24"/>
          <w:szCs w:val="24"/>
        </w:rPr>
        <w:t xml:space="preserve">ные существа, произносить это имя! </w:t>
      </w:r>
      <w:r w:rsidR="004B259F" w:rsidRPr="004C2ABE">
        <w:rPr>
          <w:rFonts w:ascii="Times New Roman" w:hAnsi="Times New Roman"/>
          <w:b/>
          <w:sz w:val="24"/>
          <w:szCs w:val="24"/>
        </w:rPr>
        <w:t>Необходимо всегда с должным уваж</w:t>
      </w:r>
      <w:r w:rsidR="00FE695B" w:rsidRPr="004C2ABE">
        <w:rPr>
          <w:rFonts w:ascii="Times New Roman" w:hAnsi="Times New Roman"/>
          <w:b/>
          <w:sz w:val="24"/>
          <w:szCs w:val="24"/>
        </w:rPr>
        <w:t>ением относиться к представите</w:t>
      </w:r>
      <w:r w:rsidR="004B259F" w:rsidRPr="004C2ABE">
        <w:rPr>
          <w:rFonts w:ascii="Times New Roman" w:hAnsi="Times New Roman"/>
          <w:b/>
          <w:sz w:val="24"/>
          <w:szCs w:val="24"/>
        </w:rPr>
        <w:t>лям Божьим, служителям, учителям, р</w:t>
      </w:r>
      <w:r w:rsidR="00FE695B" w:rsidRPr="004C2ABE">
        <w:rPr>
          <w:rFonts w:ascii="Times New Roman" w:hAnsi="Times New Roman"/>
          <w:b/>
          <w:sz w:val="24"/>
          <w:szCs w:val="24"/>
        </w:rPr>
        <w:t>одителям, которые призваны вме</w:t>
      </w:r>
      <w:r w:rsidR="004B259F" w:rsidRPr="004C2ABE">
        <w:rPr>
          <w:rFonts w:ascii="Times New Roman" w:hAnsi="Times New Roman"/>
          <w:b/>
          <w:sz w:val="24"/>
          <w:szCs w:val="24"/>
        </w:rPr>
        <w:t>сто Н</w:t>
      </w:r>
      <w:r w:rsidR="00FE695B" w:rsidRPr="004C2ABE">
        <w:rPr>
          <w:rFonts w:ascii="Times New Roman" w:hAnsi="Times New Roman"/>
          <w:b/>
          <w:sz w:val="24"/>
          <w:szCs w:val="24"/>
        </w:rPr>
        <w:t>его говорить и работать: в ува</w:t>
      </w:r>
      <w:r w:rsidR="004B259F" w:rsidRPr="004C2ABE">
        <w:rPr>
          <w:rFonts w:ascii="Times New Roman" w:hAnsi="Times New Roman"/>
          <w:b/>
          <w:sz w:val="24"/>
          <w:szCs w:val="24"/>
        </w:rPr>
        <w:t>же</w:t>
      </w:r>
      <w:r w:rsidR="00AF6372" w:rsidRPr="004C2ABE">
        <w:rPr>
          <w:rFonts w:ascii="Times New Roman" w:hAnsi="Times New Roman"/>
          <w:b/>
          <w:sz w:val="24"/>
          <w:szCs w:val="24"/>
        </w:rPr>
        <w:t>нии, проявляемом к ним, мы воз</w:t>
      </w:r>
      <w:r w:rsidR="004B259F" w:rsidRPr="004C2ABE">
        <w:rPr>
          <w:rFonts w:ascii="Times New Roman" w:hAnsi="Times New Roman"/>
          <w:b/>
          <w:sz w:val="24"/>
          <w:szCs w:val="24"/>
        </w:rPr>
        <w:t>даем честь Богу.</w:t>
      </w:r>
      <w:r w:rsidR="004B259F" w:rsidRPr="004C2ABE">
        <w:rPr>
          <w:rFonts w:ascii="Times New Roman" w:hAnsi="Times New Roman"/>
          <w:sz w:val="24"/>
          <w:szCs w:val="24"/>
        </w:rPr>
        <w:t xml:space="preserve"> </w:t>
      </w:r>
      <w:r w:rsidR="004B259F" w:rsidRPr="00C91935">
        <w:rPr>
          <w:rFonts w:ascii="Times New Roman" w:hAnsi="Times New Roman"/>
          <w:sz w:val="16"/>
          <w:szCs w:val="16"/>
        </w:rPr>
        <w:t>Э. Уайт, Пророки и цари, главы 18-19</w:t>
      </w:r>
    </w:p>
    <w:p w:rsidR="006B3E4B" w:rsidRPr="004C2ABE" w:rsidRDefault="006B3E4B" w:rsidP="00EA5A5C">
      <w:pPr>
        <w:pStyle w:val="a3"/>
        <w:jc w:val="center"/>
        <w:rPr>
          <w:rFonts w:ascii="Times New Roman" w:hAnsi="Times New Roman"/>
          <w:b/>
          <w:sz w:val="28"/>
          <w:szCs w:val="24"/>
        </w:rPr>
      </w:pPr>
      <w:bookmarkStart w:id="0" w:name="_GoBack"/>
      <w:r w:rsidRPr="009E6F23">
        <w:rPr>
          <w:rFonts w:ascii="Times New Roman" w:hAnsi="Times New Roman"/>
          <w:b/>
          <w:sz w:val="28"/>
          <w:szCs w:val="24"/>
          <w:highlight w:val="green"/>
        </w:rPr>
        <w:t>Кого Иисус называет «нищими», и как Он служит им?</w:t>
      </w:r>
    </w:p>
    <w:bookmarkEnd w:id="0"/>
    <w:p w:rsidR="006B3E4B" w:rsidRPr="004C2ABE" w:rsidRDefault="006B3E4B" w:rsidP="004C2ABE">
      <w:pPr>
        <w:pStyle w:val="a3"/>
        <w:ind w:firstLine="708"/>
        <w:jc w:val="both"/>
        <w:rPr>
          <w:rFonts w:ascii="Times New Roman" w:hAnsi="Times New Roman"/>
          <w:sz w:val="24"/>
          <w:szCs w:val="24"/>
        </w:rPr>
      </w:pPr>
      <w:r w:rsidRPr="004C2ABE">
        <w:rPr>
          <w:rFonts w:ascii="Times New Roman" w:hAnsi="Times New Roman"/>
          <w:b/>
          <w:noProof/>
          <w:color w:val="C00000"/>
          <w:sz w:val="24"/>
          <w:szCs w:val="24"/>
          <w:lang w:eastAsia="ru-RU"/>
        </w:rPr>
        <w:drawing>
          <wp:anchor distT="0" distB="0" distL="114300" distR="114300" simplePos="0" relativeHeight="251661312" behindDoc="0" locked="0" layoutInCell="1" allowOverlap="1">
            <wp:simplePos x="0" y="0"/>
            <wp:positionH relativeFrom="column">
              <wp:posOffset>60960</wp:posOffset>
            </wp:positionH>
            <wp:positionV relativeFrom="paragraph">
              <wp:posOffset>4445</wp:posOffset>
            </wp:positionV>
            <wp:extent cx="2628900" cy="2819400"/>
            <wp:effectExtent l="0" t="0" r="0" b="0"/>
            <wp:wrapSquare wrapText="bothSides"/>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8"/>
                    <a:srcRect r="37766"/>
                    <a:stretch>
                      <a:fillRect/>
                    </a:stretch>
                  </pic:blipFill>
                  <pic:spPr bwMode="auto">
                    <a:xfrm>
                      <a:off x="0" y="0"/>
                      <a:ext cx="2628900" cy="2819400"/>
                    </a:xfrm>
                    <a:prstGeom prst="rect">
                      <a:avLst/>
                    </a:prstGeom>
                    <a:ln>
                      <a:noFill/>
                    </a:ln>
                    <a:effectLst>
                      <a:softEdge rad="112500"/>
                    </a:effectLst>
                  </pic:spPr>
                </pic:pic>
              </a:graphicData>
            </a:graphic>
          </wp:anchor>
        </w:drawing>
      </w:r>
      <w:r w:rsidRPr="004C2ABE">
        <w:rPr>
          <w:rFonts w:ascii="Times New Roman" w:hAnsi="Times New Roman"/>
          <w:b/>
          <w:color w:val="C00000"/>
          <w:sz w:val="24"/>
          <w:szCs w:val="24"/>
        </w:rPr>
        <w:t>Миссия церкви всегда была и остается важнейшим вопросом для изучения</w:t>
      </w:r>
      <w:r w:rsidRPr="004C2ABE">
        <w:rPr>
          <w:rFonts w:ascii="Times New Roman" w:hAnsi="Times New Roman"/>
          <w:sz w:val="24"/>
          <w:szCs w:val="24"/>
        </w:rPr>
        <w:t xml:space="preserve">. В настоящее время, когда у церкви сохраняется возможность для реализации своего предназначения как в духовной сфере, так и в сфере социального служения, ей должно прийти более ясное осознание того, в чем заключалась социальная миссия Христа и как ее следует осуществлять сегодня. В нашей работе мы сосредоточимся на Евангелии от Луки. Именно в нем мы встречаем наиболее полное среди синоптических Евангелий изложение социального аспекта учения Иисуса, включая Его взгляд на принятых и отверженных, богатых и бедных, угнетателей и угнетенных. </w:t>
      </w:r>
    </w:p>
    <w:p w:rsidR="006B3E4B" w:rsidRPr="004C2ABE" w:rsidRDefault="004C2ABE" w:rsidP="004C2ABE">
      <w:pPr>
        <w:pStyle w:val="a3"/>
        <w:jc w:val="both"/>
        <w:rPr>
          <w:rFonts w:ascii="Times New Roman" w:hAnsi="Times New Roman"/>
          <w:sz w:val="24"/>
          <w:szCs w:val="24"/>
        </w:rPr>
      </w:pPr>
      <w:r>
        <w:rPr>
          <w:rFonts w:ascii="Times New Roman" w:hAnsi="Times New Roman"/>
          <w:sz w:val="24"/>
          <w:szCs w:val="24"/>
        </w:rPr>
        <w:tab/>
      </w:r>
      <w:r w:rsidR="006B3E4B" w:rsidRPr="004C2ABE">
        <w:rPr>
          <w:rFonts w:ascii="Times New Roman" w:hAnsi="Times New Roman"/>
          <w:sz w:val="24"/>
          <w:szCs w:val="24"/>
        </w:rPr>
        <w:t>Для Луки проповедь Евангелия мира и установление социальной справедливости находятся в неразрывной связи... Назаретский манифест и «нищие»</w:t>
      </w:r>
      <w:r w:rsidR="00AF6372" w:rsidRPr="004C2ABE">
        <w:rPr>
          <w:rFonts w:ascii="Times New Roman" w:hAnsi="Times New Roman"/>
          <w:sz w:val="24"/>
          <w:szCs w:val="24"/>
        </w:rPr>
        <w:t>.</w:t>
      </w:r>
      <w:r w:rsidR="006B3E4B" w:rsidRPr="004C2ABE">
        <w:rPr>
          <w:rFonts w:ascii="Times New Roman" w:hAnsi="Times New Roman"/>
          <w:sz w:val="24"/>
          <w:szCs w:val="24"/>
        </w:rPr>
        <w:t xml:space="preserve"> Говоря об особенностях Евангелия от Луки, нужно заметить, что на его страницах особое место отводится нищим — даже не бедным, а именно нищим. </w:t>
      </w:r>
    </w:p>
    <w:p w:rsidR="00C91935" w:rsidRDefault="006B3E4B" w:rsidP="004C2ABE">
      <w:pPr>
        <w:pStyle w:val="11"/>
        <w:ind w:firstLine="708"/>
        <w:jc w:val="both"/>
        <w:rPr>
          <w:rFonts w:ascii="Times New Roman" w:hAnsi="Times New Roman"/>
          <w:sz w:val="24"/>
          <w:szCs w:val="24"/>
        </w:rPr>
      </w:pPr>
      <w:r w:rsidRPr="004C2ABE">
        <w:rPr>
          <w:rFonts w:ascii="Times New Roman" w:hAnsi="Times New Roman"/>
          <w:sz w:val="24"/>
          <w:szCs w:val="24"/>
        </w:rPr>
        <w:t xml:space="preserve">В греческом языке есть слова πένης — бедный человек и πτωχός — нищий. Первый — тот, кто вынужден зарабатывать свой дневной хлеб тяжким трудом, и кто не способен сберечь что-либо на следующий день. А второй — тот, у кого вообще ничего нет, кто вынужден попрошайничать. В Евангелии от Луки акцент сделан на вторых. Проповедуя в субботу в синагоге Назарета, Иисус говорит, опираясь на пророчество Исайи, о Благой Вести, обращенной к нищим: «Он помазал Меня благовествовать нищим» </w:t>
      </w:r>
      <w:r w:rsidRPr="004C2ABE">
        <w:rPr>
          <w:rFonts w:ascii="Times New Roman" w:hAnsi="Times New Roman"/>
          <w:b/>
          <w:color w:val="C00000"/>
          <w:sz w:val="24"/>
          <w:szCs w:val="24"/>
        </w:rPr>
        <w:t>(Лк. 4:18).</w:t>
      </w:r>
      <w:r w:rsidRPr="004C2ABE">
        <w:rPr>
          <w:rFonts w:ascii="Times New Roman" w:hAnsi="Times New Roman"/>
          <w:sz w:val="24"/>
          <w:szCs w:val="24"/>
        </w:rPr>
        <w:t xml:space="preserve"> В Назаретском манифесте «нищие» олицетворяют не только тех, у кого нет средств к существованию и</w:t>
      </w:r>
      <w:r w:rsidR="00AF6372" w:rsidRPr="004C2ABE">
        <w:rPr>
          <w:rFonts w:ascii="Times New Roman" w:hAnsi="Times New Roman"/>
          <w:sz w:val="24"/>
          <w:szCs w:val="24"/>
        </w:rPr>
        <w:t xml:space="preserve"> тех, кого отвергает общество</w:t>
      </w:r>
      <w:proofErr w:type="gramStart"/>
      <w:r w:rsidR="00AF6372" w:rsidRPr="004C2ABE">
        <w:rPr>
          <w:rFonts w:ascii="Times New Roman" w:hAnsi="Times New Roman"/>
          <w:sz w:val="24"/>
          <w:szCs w:val="24"/>
        </w:rPr>
        <w:t>.</w:t>
      </w:r>
      <w:r w:rsidRPr="004C2ABE">
        <w:rPr>
          <w:rFonts w:ascii="Times New Roman" w:hAnsi="Times New Roman"/>
          <w:b/>
          <w:color w:val="C00000"/>
          <w:sz w:val="24"/>
          <w:szCs w:val="24"/>
        </w:rPr>
        <w:t>(</w:t>
      </w:r>
      <w:proofErr w:type="gramEnd"/>
      <w:r w:rsidRPr="004C2ABE">
        <w:rPr>
          <w:rFonts w:ascii="Times New Roman" w:hAnsi="Times New Roman"/>
          <w:b/>
          <w:color w:val="C00000"/>
          <w:sz w:val="24"/>
          <w:szCs w:val="24"/>
        </w:rPr>
        <w:t>Лк. 5:18—25; 6:20; 7:37—50).</w:t>
      </w:r>
      <w:r w:rsidRPr="004C2ABE">
        <w:rPr>
          <w:rFonts w:ascii="Times New Roman" w:hAnsi="Times New Roman"/>
          <w:sz w:val="24"/>
          <w:szCs w:val="24"/>
        </w:rPr>
        <w:t xml:space="preserve"> </w:t>
      </w:r>
    </w:p>
    <w:p w:rsidR="009E6F23" w:rsidRDefault="006B3E4B" w:rsidP="004C2ABE">
      <w:pPr>
        <w:pStyle w:val="11"/>
        <w:ind w:firstLine="708"/>
        <w:jc w:val="both"/>
        <w:rPr>
          <w:rFonts w:ascii="Times New Roman" w:hAnsi="Times New Roman"/>
          <w:sz w:val="24"/>
          <w:szCs w:val="24"/>
        </w:rPr>
      </w:pPr>
      <w:r w:rsidRPr="004C2ABE">
        <w:rPr>
          <w:rFonts w:ascii="Times New Roman" w:hAnsi="Times New Roman"/>
          <w:sz w:val="24"/>
          <w:szCs w:val="24"/>
        </w:rPr>
        <w:t xml:space="preserve">В Новом Завете возникает понятие нищеты не материальной, а нищеты — как простоты, смирения, уничижения. К этой группе нищих могут относиться как нищие в буквальном смысле, </w:t>
      </w:r>
      <w:r w:rsidRPr="004C2ABE">
        <w:rPr>
          <w:rFonts w:ascii="Times New Roman" w:hAnsi="Times New Roman"/>
          <w:color w:val="C00000"/>
          <w:sz w:val="24"/>
          <w:szCs w:val="24"/>
        </w:rPr>
        <w:t>которые «переносят на земле лишения ради Господа»,</w:t>
      </w:r>
      <w:r w:rsidRPr="004C2ABE">
        <w:rPr>
          <w:rFonts w:ascii="Times New Roman" w:hAnsi="Times New Roman"/>
          <w:sz w:val="24"/>
          <w:szCs w:val="24"/>
        </w:rPr>
        <w:t xml:space="preserve"> так и люди, «которые чувствуют и сознают свои грехи и недостатки душевные». Евангелие от Луки есть Евангелие утешения нищих. В утешении нуждаются и вдова, потерявшая сына, и </w:t>
      </w:r>
      <w:proofErr w:type="spellStart"/>
      <w:r w:rsidRPr="004C2ABE">
        <w:rPr>
          <w:rFonts w:ascii="Times New Roman" w:hAnsi="Times New Roman"/>
          <w:sz w:val="24"/>
          <w:szCs w:val="24"/>
        </w:rPr>
        <w:t>Закхей</w:t>
      </w:r>
      <w:proofErr w:type="spellEnd"/>
      <w:r w:rsidRPr="004C2ABE">
        <w:rPr>
          <w:rFonts w:ascii="Times New Roman" w:hAnsi="Times New Roman"/>
          <w:sz w:val="24"/>
          <w:szCs w:val="24"/>
        </w:rPr>
        <w:t xml:space="preserve">, человек богатый, но окруженный презрением и ненавистью сограждан. </w:t>
      </w:r>
    </w:p>
    <w:p w:rsidR="009E6F23" w:rsidRDefault="009E6F23" w:rsidP="004C2ABE">
      <w:pPr>
        <w:pStyle w:val="11"/>
        <w:ind w:firstLine="708"/>
        <w:jc w:val="both"/>
        <w:rPr>
          <w:rFonts w:ascii="Times New Roman" w:hAnsi="Times New Roman"/>
          <w:sz w:val="24"/>
          <w:szCs w:val="24"/>
        </w:rPr>
      </w:pPr>
    </w:p>
    <w:p w:rsidR="009E6F23" w:rsidRDefault="009E6F23" w:rsidP="004C2ABE">
      <w:pPr>
        <w:pStyle w:val="11"/>
        <w:ind w:firstLine="708"/>
        <w:jc w:val="both"/>
        <w:rPr>
          <w:rFonts w:ascii="Times New Roman" w:hAnsi="Times New Roman"/>
          <w:sz w:val="24"/>
          <w:szCs w:val="24"/>
        </w:rPr>
      </w:pPr>
    </w:p>
    <w:p w:rsidR="009E6F23" w:rsidRDefault="009E6F23" w:rsidP="004C2ABE">
      <w:pPr>
        <w:pStyle w:val="11"/>
        <w:ind w:firstLine="708"/>
        <w:jc w:val="both"/>
        <w:rPr>
          <w:rFonts w:ascii="Times New Roman" w:hAnsi="Times New Roman"/>
          <w:sz w:val="24"/>
          <w:szCs w:val="24"/>
        </w:rPr>
      </w:pPr>
    </w:p>
    <w:p w:rsidR="003B7450" w:rsidRPr="004C2ABE" w:rsidRDefault="006B3E4B" w:rsidP="009E6F23">
      <w:pPr>
        <w:pStyle w:val="11"/>
        <w:ind w:firstLine="708"/>
        <w:jc w:val="both"/>
        <w:rPr>
          <w:rFonts w:ascii="Times New Roman" w:hAnsi="Times New Roman"/>
          <w:sz w:val="24"/>
          <w:szCs w:val="24"/>
        </w:rPr>
      </w:pPr>
      <w:r w:rsidRPr="004C2ABE">
        <w:rPr>
          <w:rFonts w:ascii="Times New Roman" w:hAnsi="Times New Roman"/>
          <w:sz w:val="24"/>
          <w:szCs w:val="24"/>
        </w:rPr>
        <w:t xml:space="preserve">В манифесте Христа имеется в виду не </w:t>
      </w:r>
      <w:r w:rsidR="00322EA1" w:rsidRPr="004C2ABE">
        <w:rPr>
          <w:rFonts w:ascii="Times New Roman" w:hAnsi="Times New Roman"/>
          <w:noProof/>
          <w:sz w:val="24"/>
          <w:szCs w:val="24"/>
          <w:lang w:eastAsia="ru-RU"/>
        </w:rPr>
        <w:drawing>
          <wp:anchor distT="0" distB="0" distL="114300" distR="114300" simplePos="0" relativeHeight="251662336" behindDoc="0" locked="0" layoutInCell="1" allowOverlap="1">
            <wp:simplePos x="0" y="0"/>
            <wp:positionH relativeFrom="column">
              <wp:posOffset>22860</wp:posOffset>
            </wp:positionH>
            <wp:positionV relativeFrom="paragraph">
              <wp:posOffset>296545</wp:posOffset>
            </wp:positionV>
            <wp:extent cx="3609975" cy="2133600"/>
            <wp:effectExtent l="0" t="0" r="0" b="0"/>
            <wp:wrapSquare wrapText="bothSides"/>
            <wp:docPr id="48" name="Рисунок 2" descr="D:\Мои рисунки\церковь фото\САЖИН В.И\2017 год\2-й Квар.2017г\IMG_4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Мои рисунки\церковь фото\САЖИН В.И\2017 год\2-й Квар.2017г\IMG_4369.JPG"/>
                    <pic:cNvPicPr>
                      <a:picLocks noChangeAspect="1" noChangeArrowheads="1"/>
                    </pic:cNvPicPr>
                  </pic:nvPicPr>
                  <pic:blipFill>
                    <a:blip r:embed="rId9">
                      <a:lum bright="10000"/>
                    </a:blip>
                    <a:srcRect t="8970" r="5955" b="16611"/>
                    <a:stretch>
                      <a:fillRect/>
                    </a:stretch>
                  </pic:blipFill>
                  <pic:spPr bwMode="auto">
                    <a:xfrm>
                      <a:off x="0" y="0"/>
                      <a:ext cx="3609975" cy="2133600"/>
                    </a:xfrm>
                    <a:prstGeom prst="rect">
                      <a:avLst/>
                    </a:prstGeom>
                    <a:ln>
                      <a:noFill/>
                    </a:ln>
                    <a:effectLst>
                      <a:softEdge rad="112500"/>
                    </a:effectLst>
                  </pic:spPr>
                </pic:pic>
              </a:graphicData>
            </a:graphic>
          </wp:anchor>
        </w:drawing>
      </w:r>
      <w:r w:rsidRPr="004C2ABE">
        <w:rPr>
          <w:rFonts w:ascii="Times New Roman" w:hAnsi="Times New Roman"/>
          <w:sz w:val="24"/>
          <w:szCs w:val="24"/>
        </w:rPr>
        <w:t xml:space="preserve">какая-нибудь одна конкретная группа, но вообще люди, находящиеся в состоянии нищеты. </w:t>
      </w:r>
    </w:p>
    <w:p w:rsidR="00AF6372" w:rsidRPr="004C2ABE" w:rsidRDefault="006B3E4B" w:rsidP="004C2ABE">
      <w:pPr>
        <w:pStyle w:val="11"/>
        <w:jc w:val="both"/>
        <w:rPr>
          <w:rFonts w:ascii="Times New Roman" w:hAnsi="Times New Roman"/>
          <w:sz w:val="24"/>
          <w:szCs w:val="24"/>
        </w:rPr>
      </w:pPr>
      <w:r w:rsidRPr="004C2ABE">
        <w:rPr>
          <w:rFonts w:ascii="Times New Roman" w:hAnsi="Times New Roman"/>
          <w:b/>
          <w:sz w:val="24"/>
          <w:szCs w:val="24"/>
        </w:rPr>
        <w:t>«Благовествовать нищим</w:t>
      </w:r>
      <w:r w:rsidRPr="004C2ABE">
        <w:rPr>
          <w:rFonts w:ascii="Times New Roman" w:hAnsi="Times New Roman"/>
          <w:color w:val="C00000"/>
          <w:sz w:val="24"/>
          <w:szCs w:val="24"/>
        </w:rPr>
        <w:t xml:space="preserve">». Как это делал Иисус? </w:t>
      </w:r>
      <w:r w:rsidRPr="004C2ABE">
        <w:rPr>
          <w:rFonts w:ascii="Times New Roman" w:hAnsi="Times New Roman"/>
          <w:sz w:val="24"/>
          <w:szCs w:val="24"/>
        </w:rPr>
        <w:t>В</w:t>
      </w:r>
      <w:proofErr w:type="gramStart"/>
      <w:r w:rsidRPr="004C2ABE">
        <w:rPr>
          <w:rFonts w:ascii="Times New Roman" w:hAnsi="Times New Roman"/>
          <w:sz w:val="24"/>
          <w:szCs w:val="24"/>
        </w:rPr>
        <w:t xml:space="preserve"> С</w:t>
      </w:r>
      <w:proofErr w:type="gramEnd"/>
      <w:r w:rsidRPr="004C2ABE">
        <w:rPr>
          <w:rFonts w:ascii="Times New Roman" w:hAnsi="Times New Roman"/>
          <w:sz w:val="24"/>
          <w:szCs w:val="24"/>
        </w:rPr>
        <w:t>воей проповеди в синагоге Назарета Христос приводит два примера того, как в прошлом на людей нисходила Божья благодать: в одном случ</w:t>
      </w:r>
      <w:r w:rsidR="00C91935">
        <w:rPr>
          <w:rFonts w:ascii="Times New Roman" w:hAnsi="Times New Roman"/>
          <w:sz w:val="24"/>
          <w:szCs w:val="24"/>
        </w:rPr>
        <w:t xml:space="preserve">ае речь шла о нищей вдове, а во </w:t>
      </w:r>
      <w:r w:rsidR="009E6F23">
        <w:rPr>
          <w:rFonts w:ascii="Times New Roman" w:hAnsi="Times New Roman"/>
          <w:sz w:val="24"/>
          <w:szCs w:val="24"/>
        </w:rPr>
        <w:t>втором</w:t>
      </w:r>
      <w:r w:rsidR="00C91935">
        <w:rPr>
          <w:rFonts w:ascii="Times New Roman" w:hAnsi="Times New Roman"/>
          <w:sz w:val="24"/>
          <w:szCs w:val="24"/>
        </w:rPr>
        <w:t xml:space="preserve"> </w:t>
      </w:r>
      <w:r w:rsidR="009E6F23">
        <w:rPr>
          <w:rFonts w:ascii="Times New Roman" w:hAnsi="Times New Roman"/>
          <w:sz w:val="24"/>
          <w:szCs w:val="24"/>
        </w:rPr>
        <w:t>—</w:t>
      </w:r>
      <w:r w:rsidR="00C91935">
        <w:rPr>
          <w:rFonts w:ascii="Times New Roman" w:hAnsi="Times New Roman"/>
          <w:sz w:val="24"/>
          <w:szCs w:val="24"/>
        </w:rPr>
        <w:t xml:space="preserve"> </w:t>
      </w:r>
      <w:r w:rsidR="009E6F23">
        <w:rPr>
          <w:rFonts w:ascii="Times New Roman" w:hAnsi="Times New Roman"/>
          <w:sz w:val="24"/>
          <w:szCs w:val="24"/>
        </w:rPr>
        <w:t xml:space="preserve">о </w:t>
      </w:r>
      <w:r w:rsidRPr="004C2ABE">
        <w:rPr>
          <w:rFonts w:ascii="Times New Roman" w:hAnsi="Times New Roman"/>
          <w:sz w:val="24"/>
          <w:szCs w:val="24"/>
        </w:rPr>
        <w:t xml:space="preserve">сирийском военачальнике, владевшем огромным состоянием, чья нищета выражалась не в недостатке средств, а в полной беспомощности перед проказой. Кроме того, уже в следующей, пятой главе Евангелия говорится, что в числе первых Благую весть приняли мытари — люди нищие в нравственном и духовном смысле. </w:t>
      </w:r>
    </w:p>
    <w:p w:rsidR="00322EA1" w:rsidRPr="004C2ABE" w:rsidRDefault="006B3E4B" w:rsidP="004C2ABE">
      <w:pPr>
        <w:pStyle w:val="11"/>
        <w:ind w:firstLine="708"/>
        <w:jc w:val="both"/>
        <w:rPr>
          <w:rFonts w:ascii="Times New Roman" w:hAnsi="Times New Roman"/>
          <w:sz w:val="24"/>
          <w:szCs w:val="24"/>
        </w:rPr>
      </w:pPr>
      <w:r w:rsidRPr="004C2ABE">
        <w:rPr>
          <w:rFonts w:ascii="Times New Roman" w:hAnsi="Times New Roman"/>
          <w:sz w:val="24"/>
          <w:szCs w:val="24"/>
        </w:rPr>
        <w:t xml:space="preserve">Левий откликается на призыв Христа оставить все и идти за Ним. С одной стороны, Иисус благовествует нищим в буквальном смысле, когда говорит: </w:t>
      </w:r>
      <w:r w:rsidRPr="004C2ABE">
        <w:rPr>
          <w:rFonts w:ascii="Times New Roman" w:hAnsi="Times New Roman"/>
          <w:b/>
          <w:sz w:val="24"/>
          <w:szCs w:val="24"/>
        </w:rPr>
        <w:t>«Блаженны вы, нищие!</w:t>
      </w:r>
      <w:r w:rsidRPr="004C2ABE">
        <w:rPr>
          <w:rFonts w:ascii="Times New Roman" w:hAnsi="Times New Roman"/>
          <w:sz w:val="24"/>
          <w:szCs w:val="24"/>
        </w:rPr>
        <w:t xml:space="preserve"> </w:t>
      </w:r>
      <w:r w:rsidRPr="00C91935">
        <w:rPr>
          <w:rFonts w:ascii="Times New Roman" w:hAnsi="Times New Roman"/>
          <w:b/>
          <w:sz w:val="24"/>
          <w:szCs w:val="24"/>
        </w:rPr>
        <w:t>Царство Божие — ваше царство</w:t>
      </w:r>
      <w:r w:rsidRPr="00C91935">
        <w:rPr>
          <w:rFonts w:ascii="Times New Roman" w:hAnsi="Times New Roman"/>
          <w:b/>
          <w:color w:val="000000" w:themeColor="text1"/>
          <w:sz w:val="24"/>
          <w:szCs w:val="24"/>
        </w:rPr>
        <w:t>»</w:t>
      </w:r>
      <w:r w:rsidRPr="004C2ABE">
        <w:rPr>
          <w:rFonts w:ascii="Times New Roman" w:hAnsi="Times New Roman"/>
          <w:b/>
          <w:color w:val="C00000"/>
          <w:sz w:val="24"/>
          <w:szCs w:val="24"/>
        </w:rPr>
        <w:t xml:space="preserve"> (Лк. 6:20)…</w:t>
      </w:r>
      <w:r w:rsidRPr="004C2ABE">
        <w:rPr>
          <w:rFonts w:ascii="Times New Roman" w:hAnsi="Times New Roman"/>
          <w:sz w:val="24"/>
          <w:szCs w:val="24"/>
        </w:rPr>
        <w:t xml:space="preserve"> Несмотря на то, что в Ветхом Завете бедность и нищета рассматривались «как зло, и чаще всего как следствие греха», в Законе, данном через Моисея народу израильскому, Господь открывает Себя как тот, кто берет бедных под</w:t>
      </w:r>
      <w:proofErr w:type="gramStart"/>
      <w:r w:rsidRPr="004C2ABE">
        <w:rPr>
          <w:rFonts w:ascii="Times New Roman" w:hAnsi="Times New Roman"/>
          <w:sz w:val="24"/>
          <w:szCs w:val="24"/>
        </w:rPr>
        <w:t xml:space="preserve"> С</w:t>
      </w:r>
      <w:proofErr w:type="gramEnd"/>
      <w:r w:rsidRPr="004C2ABE">
        <w:rPr>
          <w:rFonts w:ascii="Times New Roman" w:hAnsi="Times New Roman"/>
          <w:sz w:val="24"/>
          <w:szCs w:val="24"/>
        </w:rPr>
        <w:t xml:space="preserve">вою защиту, запрещая нарушать их права «Не суди превратно тяжбы бедного твоего» </w:t>
      </w:r>
      <w:r w:rsidRPr="004C2ABE">
        <w:rPr>
          <w:rFonts w:ascii="Times New Roman" w:hAnsi="Times New Roman"/>
          <w:b/>
          <w:color w:val="C00000"/>
          <w:sz w:val="24"/>
          <w:szCs w:val="24"/>
        </w:rPr>
        <w:t>(Исх. 23:6)</w:t>
      </w:r>
      <w:r w:rsidRPr="004C2ABE">
        <w:rPr>
          <w:rFonts w:ascii="Times New Roman" w:hAnsi="Times New Roman"/>
          <w:sz w:val="24"/>
          <w:szCs w:val="24"/>
        </w:rPr>
        <w:t xml:space="preserve"> и повелевая отверзать руку для бедных и нищих братьев «… ибо нищие всегда будут среди земли твоей; потому я и повелеваю тебе: отверзай руку твою брату твоему, бедному твоему и нищему твоему на земле твоей» </w:t>
      </w:r>
      <w:r w:rsidRPr="004C2ABE">
        <w:rPr>
          <w:rFonts w:ascii="Times New Roman" w:hAnsi="Times New Roman"/>
          <w:b/>
          <w:color w:val="C00000"/>
          <w:sz w:val="24"/>
          <w:szCs w:val="24"/>
        </w:rPr>
        <w:t>(Втор. 15:11).</w:t>
      </w:r>
    </w:p>
    <w:p w:rsidR="006B3E4B" w:rsidRPr="004C2ABE" w:rsidRDefault="006B3E4B" w:rsidP="004C2ABE">
      <w:pPr>
        <w:pStyle w:val="11"/>
        <w:ind w:firstLine="708"/>
        <w:jc w:val="both"/>
        <w:rPr>
          <w:rFonts w:ascii="Times New Roman" w:hAnsi="Times New Roman"/>
          <w:sz w:val="24"/>
          <w:szCs w:val="24"/>
        </w:rPr>
      </w:pPr>
      <w:r w:rsidRPr="004C2ABE">
        <w:rPr>
          <w:rFonts w:ascii="Times New Roman" w:hAnsi="Times New Roman"/>
          <w:sz w:val="24"/>
          <w:szCs w:val="24"/>
        </w:rPr>
        <w:t xml:space="preserve">С другой стороны, Иисус благовествовал и тем, кого можно было бы назвать нищими в метафорическом смысле. Это могли быть представители богатой элиты общества, которые за материальными ценностями не видели подлинное богатство: принятие и восстановление репутации как среди людей, так и пред Богом. </w:t>
      </w:r>
    </w:p>
    <w:p w:rsidR="00C91935" w:rsidRDefault="006B3E4B" w:rsidP="009E6F23">
      <w:pPr>
        <w:pStyle w:val="11"/>
        <w:jc w:val="both"/>
        <w:rPr>
          <w:rFonts w:ascii="Times New Roman" w:hAnsi="Times New Roman"/>
          <w:sz w:val="24"/>
          <w:szCs w:val="24"/>
        </w:rPr>
      </w:pPr>
      <w:r w:rsidRPr="004C2ABE">
        <w:rPr>
          <w:rFonts w:ascii="Times New Roman" w:hAnsi="Times New Roman"/>
          <w:b/>
          <w:sz w:val="24"/>
          <w:szCs w:val="24"/>
        </w:rPr>
        <w:t>Убедительный пример тому</w:t>
      </w:r>
      <w:r w:rsidR="009E6F23">
        <w:rPr>
          <w:rFonts w:ascii="Times New Roman" w:hAnsi="Times New Roman"/>
          <w:b/>
          <w:sz w:val="24"/>
          <w:szCs w:val="24"/>
        </w:rPr>
        <w:t xml:space="preserve"> </w:t>
      </w:r>
      <w:proofErr w:type="spellStart"/>
      <w:r w:rsidRPr="004C2ABE">
        <w:rPr>
          <w:rFonts w:ascii="Times New Roman" w:hAnsi="Times New Roman"/>
          <w:b/>
          <w:sz w:val="24"/>
          <w:szCs w:val="24"/>
        </w:rPr>
        <w:t>Закхей</w:t>
      </w:r>
      <w:proofErr w:type="spellEnd"/>
      <w:r w:rsidRPr="004C2ABE">
        <w:rPr>
          <w:rFonts w:ascii="Times New Roman" w:hAnsi="Times New Roman"/>
          <w:b/>
          <w:sz w:val="24"/>
          <w:szCs w:val="24"/>
        </w:rPr>
        <w:t xml:space="preserve"> </w:t>
      </w:r>
      <w:r w:rsidRPr="004C2ABE">
        <w:rPr>
          <w:rFonts w:ascii="Times New Roman" w:hAnsi="Times New Roman"/>
          <w:sz w:val="24"/>
          <w:szCs w:val="24"/>
        </w:rPr>
        <w:t xml:space="preserve">— «начальник мытарей и человек богатый» </w:t>
      </w:r>
      <w:r w:rsidRPr="004C2ABE">
        <w:rPr>
          <w:rFonts w:ascii="Times New Roman" w:hAnsi="Times New Roman"/>
          <w:b/>
          <w:color w:val="C00000"/>
          <w:sz w:val="24"/>
          <w:szCs w:val="24"/>
        </w:rPr>
        <w:t>(Лк. 19:2),</w:t>
      </w:r>
      <w:r w:rsidRPr="004C2ABE">
        <w:rPr>
          <w:rFonts w:ascii="Times New Roman" w:hAnsi="Times New Roman"/>
          <w:sz w:val="24"/>
          <w:szCs w:val="24"/>
        </w:rPr>
        <w:t xml:space="preserve"> которого Иисус поднял из духовной нищеты, когда вернул ему репутацию «сына Авраама» как наследника Божьих обетований: «Ныне пришло спасение дому сему, — говорит Иисус, — потому что и этот человек — сын Авраама. Ведь Сын Человеческий пришел отыскать и спасти потерянное» </w:t>
      </w:r>
      <w:r w:rsidRPr="004C2ABE">
        <w:rPr>
          <w:rFonts w:ascii="Times New Roman" w:hAnsi="Times New Roman"/>
          <w:b/>
          <w:color w:val="C00000"/>
          <w:sz w:val="24"/>
          <w:szCs w:val="24"/>
        </w:rPr>
        <w:t>(Лк. 19:9—10).</w:t>
      </w:r>
      <w:r w:rsidRPr="004C2ABE">
        <w:rPr>
          <w:rFonts w:ascii="Times New Roman" w:hAnsi="Times New Roman"/>
          <w:sz w:val="24"/>
          <w:szCs w:val="24"/>
        </w:rPr>
        <w:t xml:space="preserve"> Очевидно, стремление евангелиста Луки открыть читателю и слушателям его Евангелия такой мир Бога, в котором освобождение и исцеление сердца (Лк. 4:18) получает как угнетенный, так и угнетатель </w:t>
      </w:r>
      <w:r w:rsidRPr="004C2ABE">
        <w:rPr>
          <w:rFonts w:ascii="Times New Roman" w:hAnsi="Times New Roman"/>
          <w:color w:val="C00000"/>
          <w:sz w:val="24"/>
          <w:szCs w:val="24"/>
        </w:rPr>
        <w:t>(Лк. 19:1—10).</w:t>
      </w:r>
      <w:r w:rsidRPr="004C2ABE">
        <w:rPr>
          <w:rFonts w:ascii="Times New Roman" w:hAnsi="Times New Roman"/>
          <w:sz w:val="24"/>
          <w:szCs w:val="24"/>
        </w:rPr>
        <w:t xml:space="preserve"> Назаретский манифест и церковь сегодня</w:t>
      </w:r>
      <w:proofErr w:type="gramStart"/>
      <w:r w:rsidRPr="004C2ABE">
        <w:rPr>
          <w:rFonts w:ascii="Times New Roman" w:hAnsi="Times New Roman"/>
          <w:sz w:val="24"/>
          <w:szCs w:val="24"/>
        </w:rPr>
        <w:t xml:space="preserve"> Д</w:t>
      </w:r>
      <w:proofErr w:type="gramEnd"/>
      <w:r w:rsidRPr="004C2ABE">
        <w:rPr>
          <w:rFonts w:ascii="Times New Roman" w:hAnsi="Times New Roman"/>
          <w:sz w:val="24"/>
          <w:szCs w:val="24"/>
        </w:rPr>
        <w:t xml:space="preserve">ля современной христианской общины интерпретация мессианской программы Иисуса в социальной плоскости должна стать перспективой для переосмысления идеи церковного соучастия в общественном преобразовании. </w:t>
      </w:r>
    </w:p>
    <w:p w:rsidR="00C91935" w:rsidRDefault="006B3E4B" w:rsidP="009E6F23">
      <w:pPr>
        <w:pStyle w:val="11"/>
        <w:jc w:val="both"/>
        <w:rPr>
          <w:rFonts w:ascii="Times New Roman" w:hAnsi="Times New Roman"/>
          <w:sz w:val="24"/>
          <w:szCs w:val="24"/>
        </w:rPr>
      </w:pPr>
      <w:r w:rsidRPr="004C2ABE">
        <w:rPr>
          <w:rFonts w:ascii="Times New Roman" w:hAnsi="Times New Roman"/>
          <w:sz w:val="24"/>
          <w:szCs w:val="24"/>
        </w:rPr>
        <w:t>Представив мессианскую программу Иисуса, Лука указал на необходимость участия последователей и учеников Иисуса в реализации принципов «Царства». Евангелист представляет Иисуса как призывающего следовать за Ним и делать то, что делал Он Сам (</w:t>
      </w:r>
      <w:r w:rsidRPr="004C2ABE">
        <w:rPr>
          <w:rFonts w:ascii="Times New Roman" w:hAnsi="Times New Roman"/>
          <w:color w:val="C00000"/>
          <w:sz w:val="24"/>
          <w:szCs w:val="24"/>
        </w:rPr>
        <w:t>Лк. 9:23; 10:4—9; 18:22).</w:t>
      </w:r>
      <w:r w:rsidRPr="004C2ABE">
        <w:rPr>
          <w:rFonts w:ascii="Times New Roman" w:hAnsi="Times New Roman"/>
          <w:sz w:val="24"/>
          <w:szCs w:val="24"/>
        </w:rPr>
        <w:t xml:space="preserve"> Христос совершал служение благовестия как для действительно неимущих, тем, кто был нищ и презираем, так и тем, кто был богат и уважаем, но чья духовная скудость никак не соответствовала Божьему идеалу о человеке… </w:t>
      </w:r>
    </w:p>
    <w:p w:rsidR="00C91935" w:rsidRDefault="006B3E4B" w:rsidP="009E6F23">
      <w:pPr>
        <w:pStyle w:val="11"/>
        <w:jc w:val="both"/>
        <w:rPr>
          <w:rFonts w:ascii="Times New Roman" w:hAnsi="Times New Roman"/>
          <w:sz w:val="24"/>
          <w:szCs w:val="24"/>
        </w:rPr>
      </w:pPr>
      <w:r w:rsidRPr="004C2ABE">
        <w:rPr>
          <w:rFonts w:ascii="Times New Roman" w:hAnsi="Times New Roman"/>
          <w:sz w:val="24"/>
          <w:szCs w:val="24"/>
        </w:rPr>
        <w:t xml:space="preserve">В конце хотелось бы привести слова Эллен Уайт: </w:t>
      </w:r>
      <w:proofErr w:type="gramStart"/>
      <w:r w:rsidRPr="004C2ABE">
        <w:rPr>
          <w:rFonts w:ascii="Times New Roman" w:hAnsi="Times New Roman"/>
          <w:sz w:val="24"/>
          <w:szCs w:val="24"/>
        </w:rPr>
        <w:t xml:space="preserve">«Многие почитают для себя большим преимуществом посетить те места на земле, где жил Христос, пройти теми дорогами, по которым ходил Он, взглянуть на озеро, возле которого Он любил учить, на холмы и долины, на которых часто останавливался Его взор. </w:t>
      </w:r>
      <w:proofErr w:type="gramEnd"/>
    </w:p>
    <w:p w:rsidR="00C91935" w:rsidRDefault="006B3E4B" w:rsidP="009E6F23">
      <w:pPr>
        <w:pStyle w:val="11"/>
        <w:jc w:val="both"/>
        <w:rPr>
          <w:rFonts w:ascii="Times New Roman" w:hAnsi="Times New Roman"/>
          <w:b/>
          <w:sz w:val="24"/>
          <w:szCs w:val="24"/>
        </w:rPr>
      </w:pPr>
      <w:r w:rsidRPr="004C2ABE">
        <w:rPr>
          <w:rFonts w:ascii="Times New Roman" w:hAnsi="Times New Roman"/>
          <w:sz w:val="24"/>
          <w:szCs w:val="24"/>
        </w:rPr>
        <w:t xml:space="preserve">Но чтобы пройти по стопам Христа, нам не нужно идти в </w:t>
      </w:r>
      <w:proofErr w:type="spellStart"/>
      <w:r w:rsidRPr="004C2ABE">
        <w:rPr>
          <w:rFonts w:ascii="Times New Roman" w:hAnsi="Times New Roman"/>
          <w:sz w:val="24"/>
          <w:szCs w:val="24"/>
        </w:rPr>
        <w:t>Назарет</w:t>
      </w:r>
      <w:proofErr w:type="spellEnd"/>
      <w:r w:rsidRPr="004C2ABE">
        <w:rPr>
          <w:rFonts w:ascii="Times New Roman" w:hAnsi="Times New Roman"/>
          <w:sz w:val="24"/>
          <w:szCs w:val="24"/>
        </w:rPr>
        <w:t xml:space="preserve">, </w:t>
      </w:r>
      <w:proofErr w:type="spellStart"/>
      <w:r w:rsidRPr="004C2ABE">
        <w:rPr>
          <w:rFonts w:ascii="Times New Roman" w:hAnsi="Times New Roman"/>
          <w:sz w:val="24"/>
          <w:szCs w:val="24"/>
        </w:rPr>
        <w:t>Капернаум</w:t>
      </w:r>
      <w:proofErr w:type="spellEnd"/>
      <w:r w:rsidRPr="004C2ABE">
        <w:rPr>
          <w:rFonts w:ascii="Times New Roman" w:hAnsi="Times New Roman"/>
          <w:sz w:val="24"/>
          <w:szCs w:val="24"/>
        </w:rPr>
        <w:t xml:space="preserve"> или </w:t>
      </w:r>
      <w:proofErr w:type="spellStart"/>
      <w:r w:rsidRPr="004C2ABE">
        <w:rPr>
          <w:rFonts w:ascii="Times New Roman" w:hAnsi="Times New Roman"/>
          <w:sz w:val="24"/>
          <w:szCs w:val="24"/>
        </w:rPr>
        <w:t>Вифанию</w:t>
      </w:r>
      <w:proofErr w:type="spellEnd"/>
      <w:r w:rsidRPr="004C2ABE">
        <w:rPr>
          <w:rFonts w:ascii="Times New Roman" w:hAnsi="Times New Roman"/>
          <w:sz w:val="24"/>
          <w:szCs w:val="24"/>
        </w:rPr>
        <w:t xml:space="preserve">. Мы найдем Его следы у постели больного, в бедных лачугах, на заполненных людьми улицах больших городов и в любом другом месте — там, где людские сердца нуждаются в утешении. </w:t>
      </w:r>
      <w:r w:rsidRPr="00C91935">
        <w:rPr>
          <w:rFonts w:ascii="Times New Roman" w:hAnsi="Times New Roman"/>
          <w:b/>
          <w:sz w:val="24"/>
          <w:szCs w:val="24"/>
        </w:rPr>
        <w:t>Мы призваны накормить голодных, одеть нагих,</w:t>
      </w:r>
      <w:r w:rsidR="002314A7" w:rsidRPr="00C91935">
        <w:rPr>
          <w:rFonts w:ascii="Times New Roman" w:hAnsi="Times New Roman"/>
          <w:b/>
          <w:sz w:val="24"/>
          <w:szCs w:val="24"/>
        </w:rPr>
        <w:t xml:space="preserve"> ободрить страждущих и больных.</w:t>
      </w:r>
      <w:r w:rsidR="00C91935" w:rsidRPr="00C91935">
        <w:rPr>
          <w:rFonts w:ascii="Times New Roman" w:hAnsi="Times New Roman"/>
          <w:b/>
          <w:sz w:val="24"/>
          <w:szCs w:val="24"/>
        </w:rPr>
        <w:t xml:space="preserve"> </w:t>
      </w:r>
    </w:p>
    <w:p w:rsidR="006B3E4B" w:rsidRPr="00C91935" w:rsidRDefault="006B3E4B" w:rsidP="009E6F23">
      <w:pPr>
        <w:pStyle w:val="11"/>
        <w:jc w:val="both"/>
        <w:rPr>
          <w:rFonts w:ascii="Times New Roman" w:hAnsi="Times New Roman"/>
          <w:sz w:val="8"/>
          <w:szCs w:val="8"/>
        </w:rPr>
      </w:pPr>
      <w:r w:rsidRPr="00C91935">
        <w:rPr>
          <w:rFonts w:ascii="Times New Roman" w:hAnsi="Times New Roman"/>
          <w:b/>
          <w:sz w:val="24"/>
          <w:szCs w:val="24"/>
        </w:rPr>
        <w:t>Мы призваны служить отчаявшимся и вселять надежду в потерявших ее»</w:t>
      </w:r>
      <w:proofErr w:type="gramStart"/>
      <w:r w:rsidRPr="004C2ABE">
        <w:rPr>
          <w:rFonts w:ascii="Times New Roman" w:hAnsi="Times New Roman"/>
          <w:sz w:val="24"/>
          <w:szCs w:val="24"/>
        </w:rPr>
        <w:t>.</w:t>
      </w:r>
      <w:r w:rsidR="002314A7" w:rsidRPr="00C91935">
        <w:rPr>
          <w:rFonts w:ascii="Times New Roman" w:hAnsi="Times New Roman"/>
          <w:i/>
          <w:sz w:val="8"/>
          <w:szCs w:val="8"/>
        </w:rPr>
        <w:t>Н</w:t>
      </w:r>
      <w:proofErr w:type="gramEnd"/>
      <w:r w:rsidR="002314A7" w:rsidRPr="00C91935">
        <w:rPr>
          <w:rFonts w:ascii="Times New Roman" w:hAnsi="Times New Roman"/>
          <w:i/>
          <w:sz w:val="8"/>
          <w:szCs w:val="8"/>
        </w:rPr>
        <w:t>.</w:t>
      </w:r>
      <w:r w:rsidR="003F43AD" w:rsidRPr="00C91935">
        <w:rPr>
          <w:rFonts w:ascii="Times New Roman" w:hAnsi="Times New Roman"/>
          <w:i/>
          <w:sz w:val="8"/>
          <w:szCs w:val="8"/>
        </w:rPr>
        <w:t>Новикова</w:t>
      </w:r>
      <w:r w:rsidRPr="00C91935">
        <w:rPr>
          <w:rFonts w:ascii="Times New Roman" w:hAnsi="Times New Roman"/>
          <w:i/>
          <w:sz w:val="8"/>
          <w:szCs w:val="8"/>
        </w:rPr>
        <w:t xml:space="preserve">, </w:t>
      </w:r>
      <w:r w:rsidR="004C2ABE" w:rsidRPr="00C91935">
        <w:rPr>
          <w:rFonts w:ascii="Times New Roman" w:hAnsi="Times New Roman"/>
          <w:i/>
          <w:sz w:val="8"/>
          <w:szCs w:val="8"/>
        </w:rPr>
        <w:t>бакалавра</w:t>
      </w:r>
      <w:r w:rsidRPr="00C91935">
        <w:rPr>
          <w:rFonts w:ascii="Times New Roman" w:hAnsi="Times New Roman"/>
          <w:i/>
          <w:sz w:val="8"/>
          <w:szCs w:val="8"/>
        </w:rPr>
        <w:t xml:space="preserve"> богословия</w:t>
      </w:r>
      <w:r w:rsidR="004C2ABE" w:rsidRPr="00C91935">
        <w:rPr>
          <w:rFonts w:ascii="Times New Roman" w:hAnsi="Times New Roman"/>
          <w:i/>
          <w:sz w:val="8"/>
          <w:szCs w:val="8"/>
        </w:rPr>
        <w:t>.</w:t>
      </w:r>
    </w:p>
    <w:p w:rsidR="009E6F23" w:rsidRDefault="009E6F23" w:rsidP="004C2ABE">
      <w:pPr>
        <w:autoSpaceDE w:val="0"/>
        <w:autoSpaceDN w:val="0"/>
        <w:adjustRightInd w:val="0"/>
        <w:spacing w:after="0" w:line="240" w:lineRule="auto"/>
        <w:ind w:firstLine="708"/>
        <w:jc w:val="both"/>
        <w:rPr>
          <w:rFonts w:ascii="Times New Roman" w:hAnsi="Times New Roman"/>
          <w:b/>
          <w:bCs/>
          <w:sz w:val="24"/>
          <w:szCs w:val="24"/>
          <w:lang w:eastAsia="ru-RU"/>
        </w:rPr>
      </w:pPr>
    </w:p>
    <w:p w:rsidR="009E6F23" w:rsidRDefault="009E6F23" w:rsidP="004C2ABE">
      <w:pPr>
        <w:autoSpaceDE w:val="0"/>
        <w:autoSpaceDN w:val="0"/>
        <w:adjustRightInd w:val="0"/>
        <w:spacing w:after="0" w:line="240" w:lineRule="auto"/>
        <w:ind w:firstLine="708"/>
        <w:jc w:val="both"/>
        <w:rPr>
          <w:rFonts w:ascii="Times New Roman" w:hAnsi="Times New Roman"/>
          <w:b/>
          <w:bCs/>
          <w:sz w:val="24"/>
          <w:szCs w:val="24"/>
          <w:lang w:eastAsia="ru-RU"/>
        </w:rPr>
      </w:pPr>
    </w:p>
    <w:p w:rsidR="00C91935" w:rsidRDefault="00C91935" w:rsidP="007342E4">
      <w:pPr>
        <w:autoSpaceDE w:val="0"/>
        <w:autoSpaceDN w:val="0"/>
        <w:adjustRightInd w:val="0"/>
        <w:spacing w:after="0" w:line="240" w:lineRule="auto"/>
        <w:jc w:val="both"/>
        <w:rPr>
          <w:rFonts w:ascii="Times New Roman" w:hAnsi="Times New Roman"/>
          <w:b/>
          <w:bCs/>
          <w:sz w:val="24"/>
          <w:szCs w:val="24"/>
          <w:lang w:eastAsia="ru-RU"/>
        </w:rPr>
      </w:pPr>
    </w:p>
    <w:p w:rsidR="004C2ABE" w:rsidRDefault="003B7450" w:rsidP="007342E4">
      <w:pPr>
        <w:autoSpaceDE w:val="0"/>
        <w:autoSpaceDN w:val="0"/>
        <w:adjustRightInd w:val="0"/>
        <w:spacing w:after="0" w:line="240" w:lineRule="auto"/>
        <w:jc w:val="both"/>
        <w:rPr>
          <w:rFonts w:ascii="Times New Roman" w:hAnsi="Times New Roman"/>
          <w:b/>
          <w:bCs/>
          <w:sz w:val="24"/>
          <w:szCs w:val="24"/>
          <w:lang w:eastAsia="ru-RU"/>
        </w:rPr>
      </w:pPr>
      <w:r w:rsidRPr="004C2ABE">
        <w:rPr>
          <w:rFonts w:ascii="Times New Roman" w:hAnsi="Times New Roman"/>
          <w:b/>
          <w:bCs/>
          <w:sz w:val="24"/>
          <w:szCs w:val="24"/>
          <w:lang w:eastAsia="ru-RU"/>
        </w:rPr>
        <w:t>Дорогие сестры и братья! Наша задача возвестить жителям  о скором возвращении Господа на землю. Это люди, которые ценны для Господа, которых Он желает видеть в вечности.</w:t>
      </w:r>
    </w:p>
    <w:p w:rsidR="00322EA1" w:rsidRPr="004C2ABE" w:rsidRDefault="00322EA1" w:rsidP="004C2ABE">
      <w:pPr>
        <w:autoSpaceDE w:val="0"/>
        <w:autoSpaceDN w:val="0"/>
        <w:adjustRightInd w:val="0"/>
        <w:spacing w:after="0" w:line="240" w:lineRule="auto"/>
        <w:jc w:val="both"/>
        <w:rPr>
          <w:rFonts w:ascii="Times New Roman" w:hAnsi="Times New Roman"/>
          <w:b/>
          <w:bCs/>
          <w:sz w:val="24"/>
          <w:szCs w:val="24"/>
          <w:lang w:eastAsia="ru-RU"/>
        </w:rPr>
      </w:pPr>
      <w:r w:rsidRPr="004C2ABE">
        <w:rPr>
          <w:rFonts w:ascii="Times New Roman" w:hAnsi="Times New Roman"/>
          <w:b/>
          <w:bCs/>
          <w:noProof/>
          <w:sz w:val="24"/>
          <w:szCs w:val="24"/>
          <w:lang w:eastAsia="ru-RU"/>
        </w:rPr>
        <w:drawing>
          <wp:inline distT="0" distB="0" distL="0" distR="0">
            <wp:extent cx="5940425" cy="3619500"/>
            <wp:effectExtent l="0" t="0" r="0" b="0"/>
            <wp:docPr id="49" name="Рисунок 1" descr="D:\Мои рисунки\церковь фото\САЖИН В.И\2017 год\2-й Квар.2017г\06-05-17 мис.раб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D:\Мои рисунки\церковь фото\САЖИН В.И\2017 год\2-й Квар.2017г\06-05-17 мис.работа.jpg"/>
                    <pic:cNvPicPr>
                      <a:picLocks noChangeAspect="1" noChangeArrowheads="1"/>
                    </pic:cNvPicPr>
                  </pic:nvPicPr>
                  <pic:blipFill>
                    <a:blip r:embed="rId10"/>
                    <a:srcRect t="12446" b="6009"/>
                    <a:stretch>
                      <a:fillRect/>
                    </a:stretch>
                  </pic:blipFill>
                  <pic:spPr bwMode="auto">
                    <a:xfrm>
                      <a:off x="0" y="0"/>
                      <a:ext cx="5940425" cy="3619500"/>
                    </a:xfrm>
                    <a:prstGeom prst="rect">
                      <a:avLst/>
                    </a:prstGeom>
                    <a:ln>
                      <a:noFill/>
                    </a:ln>
                    <a:effectLst>
                      <a:softEdge rad="112500"/>
                    </a:effectLst>
                  </pic:spPr>
                </pic:pic>
              </a:graphicData>
            </a:graphic>
          </wp:inline>
        </w:drawing>
      </w:r>
    </w:p>
    <w:p w:rsidR="003B7450" w:rsidRPr="007342E4" w:rsidRDefault="003B7450" w:rsidP="004C2ABE">
      <w:pPr>
        <w:autoSpaceDE w:val="0"/>
        <w:autoSpaceDN w:val="0"/>
        <w:adjustRightInd w:val="0"/>
        <w:spacing w:after="0" w:line="240" w:lineRule="auto"/>
        <w:ind w:firstLine="708"/>
        <w:jc w:val="both"/>
        <w:rPr>
          <w:rFonts w:ascii="Times New Roman" w:hAnsi="Times New Roman"/>
          <w:b/>
          <w:bCs/>
          <w:sz w:val="20"/>
          <w:szCs w:val="20"/>
          <w:lang w:eastAsia="ru-RU"/>
        </w:rPr>
      </w:pPr>
      <w:r w:rsidRPr="007342E4">
        <w:rPr>
          <w:rFonts w:ascii="Times New Roman" w:hAnsi="Times New Roman"/>
          <w:b/>
          <w:bCs/>
          <w:sz w:val="20"/>
          <w:szCs w:val="20"/>
          <w:lang w:eastAsia="ru-RU"/>
        </w:rPr>
        <w:t>Поставьте перед собой цель молиться о той территории, где вы находитесь и за которую вы ответственны перед Богом</w:t>
      </w:r>
      <w:r w:rsidR="00352B0C">
        <w:rPr>
          <w:rFonts w:ascii="Times New Roman" w:hAnsi="Times New Roman"/>
          <w:b/>
          <w:bCs/>
          <w:sz w:val="20"/>
          <w:szCs w:val="20"/>
          <w:lang w:eastAsia="ru-RU"/>
        </w:rPr>
        <w:t>,</w:t>
      </w:r>
      <w:r w:rsidRPr="007342E4">
        <w:rPr>
          <w:rFonts w:ascii="Times New Roman" w:hAnsi="Times New Roman"/>
          <w:b/>
          <w:bCs/>
          <w:sz w:val="20"/>
          <w:szCs w:val="20"/>
          <w:lang w:eastAsia="ru-RU"/>
        </w:rPr>
        <w:t xml:space="preserve"> и найти людей, которые нуждаются в вашей помощи. Присоединитесь к этому великому движению благовестников, чтобы подарить людям весть надежды.</w:t>
      </w:r>
    </w:p>
    <w:p w:rsidR="00322EA1" w:rsidRPr="007342E4" w:rsidRDefault="003B7450" w:rsidP="004C2ABE">
      <w:pPr>
        <w:autoSpaceDE w:val="0"/>
        <w:autoSpaceDN w:val="0"/>
        <w:adjustRightInd w:val="0"/>
        <w:spacing w:after="0" w:line="240" w:lineRule="auto"/>
        <w:jc w:val="both"/>
        <w:rPr>
          <w:rFonts w:ascii="Times New Roman" w:hAnsi="Times New Roman"/>
          <w:b/>
          <w:bCs/>
          <w:sz w:val="20"/>
          <w:szCs w:val="20"/>
          <w:lang w:eastAsia="ru-RU"/>
        </w:rPr>
      </w:pPr>
      <w:r w:rsidRPr="007342E4">
        <w:rPr>
          <w:rFonts w:ascii="Times New Roman" w:hAnsi="Times New Roman"/>
          <w:b/>
          <w:bCs/>
          <w:sz w:val="20"/>
          <w:szCs w:val="20"/>
          <w:lang w:eastAsia="ru-RU"/>
        </w:rPr>
        <w:t>Независимо от вашего возраста, профессии, социального положения Бог призывает вас быть частью команды, которая будет открывать людям истину о Спасителе Иисусе Христе и участвовать в социальном служении для общества.</w:t>
      </w:r>
    </w:p>
    <w:p w:rsidR="00322EA1" w:rsidRPr="007342E4" w:rsidRDefault="003F43AD" w:rsidP="004C2ABE">
      <w:pPr>
        <w:pStyle w:val="a3"/>
        <w:ind w:firstLine="708"/>
        <w:jc w:val="both"/>
        <w:rPr>
          <w:rFonts w:ascii="Times New Roman" w:hAnsi="Times New Roman"/>
          <w:b/>
          <w:sz w:val="24"/>
          <w:szCs w:val="24"/>
          <w:shd w:val="clear" w:color="auto" w:fill="FFFFFF"/>
        </w:rPr>
      </w:pPr>
      <w:r w:rsidRPr="007342E4">
        <w:rPr>
          <w:rFonts w:ascii="Times New Roman" w:hAnsi="Times New Roman"/>
          <w:b/>
          <w:sz w:val="24"/>
          <w:szCs w:val="24"/>
          <w:shd w:val="clear" w:color="auto" w:fill="FFFFFF"/>
        </w:rPr>
        <w:t xml:space="preserve">"Подготовить людей </w:t>
      </w:r>
      <w:proofErr w:type="gramStart"/>
      <w:r w:rsidRPr="007342E4">
        <w:rPr>
          <w:rFonts w:ascii="Times New Roman" w:hAnsi="Times New Roman"/>
          <w:b/>
          <w:sz w:val="24"/>
          <w:szCs w:val="24"/>
          <w:shd w:val="clear" w:color="auto" w:fill="FFFFFF"/>
        </w:rPr>
        <w:t>ко</w:t>
      </w:r>
      <w:proofErr w:type="gramEnd"/>
      <w:r w:rsidRPr="007342E4">
        <w:rPr>
          <w:rFonts w:ascii="Times New Roman" w:hAnsi="Times New Roman"/>
          <w:b/>
          <w:sz w:val="24"/>
          <w:szCs w:val="24"/>
          <w:shd w:val="clear" w:color="auto" w:fill="FFFFFF"/>
        </w:rPr>
        <w:t xml:space="preserve"> встрече с Богом".</w:t>
      </w:r>
      <w:r w:rsidRPr="007342E4">
        <w:rPr>
          <w:rFonts w:ascii="Times New Roman" w:hAnsi="Times New Roman"/>
          <w:sz w:val="24"/>
          <w:szCs w:val="24"/>
          <w:shd w:val="clear" w:color="auto" w:fill="FFFFFF"/>
        </w:rPr>
        <w:t xml:space="preserve"> - Публикации, выходящие из наших типографий, предназначены для того, чтобы подготовить людей </w:t>
      </w:r>
      <w:proofErr w:type="gramStart"/>
      <w:r w:rsidRPr="007342E4">
        <w:rPr>
          <w:rFonts w:ascii="Times New Roman" w:hAnsi="Times New Roman"/>
          <w:sz w:val="24"/>
          <w:szCs w:val="24"/>
          <w:shd w:val="clear" w:color="auto" w:fill="FFFFFF"/>
        </w:rPr>
        <w:t>ко</w:t>
      </w:r>
      <w:proofErr w:type="gramEnd"/>
      <w:r w:rsidRPr="007342E4">
        <w:rPr>
          <w:rFonts w:ascii="Times New Roman" w:hAnsi="Times New Roman"/>
          <w:sz w:val="24"/>
          <w:szCs w:val="24"/>
          <w:shd w:val="clear" w:color="auto" w:fill="FFFFFF"/>
        </w:rPr>
        <w:t xml:space="preserve"> встрече с Богом. Во всем мире они должны выполнять ту же работу, которую Иоанн Креститель совершал для еврейского народа. Шокирующими, предостерегающими посланиями пророк Божий пробуждал людей от мирских снов. </w:t>
      </w:r>
    </w:p>
    <w:p w:rsidR="00322EA1" w:rsidRPr="004C2ABE" w:rsidRDefault="00322EA1" w:rsidP="004C2ABE">
      <w:pPr>
        <w:pStyle w:val="a3"/>
        <w:jc w:val="both"/>
        <w:rPr>
          <w:rFonts w:ascii="Times New Roman" w:hAnsi="Times New Roman"/>
          <w:sz w:val="24"/>
          <w:szCs w:val="24"/>
          <w:shd w:val="clear" w:color="auto" w:fill="FFFFFF"/>
        </w:rPr>
      </w:pPr>
      <w:r w:rsidRPr="004C2ABE">
        <w:rPr>
          <w:rFonts w:ascii="Times New Roman" w:hAnsi="Times New Roman"/>
          <w:noProof/>
          <w:sz w:val="24"/>
          <w:szCs w:val="24"/>
          <w:shd w:val="clear" w:color="auto" w:fill="FFFFFF"/>
          <w:lang w:eastAsia="ru-RU"/>
        </w:rPr>
        <w:drawing>
          <wp:inline distT="0" distB="0" distL="0" distR="0">
            <wp:extent cx="5940425" cy="3867150"/>
            <wp:effectExtent l="0" t="0" r="0" b="0"/>
            <wp:docPr id="50" name="Рисунок 3" descr="D:\Мои рисунки\церковь фото\САЖИН В.И\2017 год\2-й Квар.2017г\фото-школа-№3-книги\Мирон кост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D:\Мои рисунки\церковь фото\САЖИН В.И\2017 год\2-й Квар.2017г\фото-школа-№3-книги\Мирон костин.jpg"/>
                    <pic:cNvPicPr>
                      <a:picLocks noChangeAspect="1" noChangeArrowheads="1"/>
                    </pic:cNvPicPr>
                  </pic:nvPicPr>
                  <pic:blipFill>
                    <a:blip r:embed="rId11"/>
                    <a:srcRect t="12876"/>
                    <a:stretch>
                      <a:fillRect/>
                    </a:stretch>
                  </pic:blipFill>
                  <pic:spPr bwMode="auto">
                    <a:xfrm>
                      <a:off x="0" y="0"/>
                      <a:ext cx="5940425" cy="3867150"/>
                    </a:xfrm>
                    <a:prstGeom prst="rect">
                      <a:avLst/>
                    </a:prstGeom>
                    <a:ln>
                      <a:noFill/>
                    </a:ln>
                    <a:effectLst>
                      <a:softEdge rad="112500"/>
                    </a:effectLst>
                  </pic:spPr>
                </pic:pic>
              </a:graphicData>
            </a:graphic>
          </wp:inline>
        </w:drawing>
      </w:r>
    </w:p>
    <w:p w:rsidR="007342E4" w:rsidRDefault="007342E4" w:rsidP="004C2ABE">
      <w:pPr>
        <w:pStyle w:val="a3"/>
        <w:jc w:val="both"/>
        <w:rPr>
          <w:rFonts w:ascii="Times New Roman" w:hAnsi="Times New Roman"/>
          <w:b/>
          <w:sz w:val="24"/>
          <w:szCs w:val="24"/>
          <w:shd w:val="clear" w:color="auto" w:fill="FFFFFF"/>
        </w:rPr>
      </w:pPr>
    </w:p>
    <w:p w:rsidR="007342E4" w:rsidRDefault="007342E4" w:rsidP="004C2ABE">
      <w:pPr>
        <w:pStyle w:val="a3"/>
        <w:jc w:val="both"/>
        <w:rPr>
          <w:rFonts w:ascii="Times New Roman" w:hAnsi="Times New Roman"/>
          <w:b/>
          <w:sz w:val="24"/>
          <w:szCs w:val="24"/>
          <w:shd w:val="clear" w:color="auto" w:fill="FFFFFF"/>
        </w:rPr>
      </w:pPr>
    </w:p>
    <w:p w:rsidR="004C2ABE" w:rsidRDefault="007342E4" w:rsidP="004C2ABE">
      <w:pPr>
        <w:pStyle w:val="a3"/>
        <w:jc w:val="both"/>
        <w:rPr>
          <w:rFonts w:ascii="Times New Roman" w:hAnsi="Times New Roman"/>
          <w:sz w:val="24"/>
          <w:szCs w:val="24"/>
          <w:shd w:val="clear" w:color="auto" w:fill="FFFFFF"/>
        </w:rPr>
      </w:pPr>
      <w:r>
        <w:rPr>
          <w:rFonts w:ascii="Times New Roman" w:hAnsi="Times New Roman"/>
          <w:b/>
          <w:sz w:val="24"/>
          <w:szCs w:val="24"/>
          <w:shd w:val="clear" w:color="auto" w:fill="FFFFFF"/>
        </w:rPr>
        <w:t>Через пророка</w:t>
      </w:r>
      <w:r w:rsidR="003F43AD" w:rsidRPr="004C2ABE">
        <w:rPr>
          <w:rFonts w:ascii="Times New Roman" w:hAnsi="Times New Roman"/>
          <w:b/>
          <w:sz w:val="24"/>
          <w:szCs w:val="24"/>
          <w:shd w:val="clear" w:color="auto" w:fill="FFFFFF"/>
        </w:rPr>
        <w:t xml:space="preserve"> Бог призывал отошедший от Него Израиль к покаянию</w:t>
      </w:r>
      <w:r w:rsidR="003F43AD" w:rsidRPr="004C2ABE">
        <w:rPr>
          <w:rFonts w:ascii="Times New Roman" w:hAnsi="Times New Roman"/>
          <w:sz w:val="24"/>
          <w:szCs w:val="24"/>
          <w:shd w:val="clear" w:color="auto" w:fill="FFFFFF"/>
        </w:rPr>
        <w:t>. Возвещая истину, он</w:t>
      </w:r>
    </w:p>
    <w:p w:rsidR="00D5674A" w:rsidRPr="004C2ABE" w:rsidRDefault="003F43AD" w:rsidP="004C2ABE">
      <w:pPr>
        <w:pStyle w:val="a3"/>
        <w:jc w:val="both"/>
        <w:rPr>
          <w:rFonts w:ascii="Times New Roman" w:hAnsi="Times New Roman"/>
          <w:b/>
          <w:color w:val="C00000"/>
          <w:sz w:val="24"/>
          <w:szCs w:val="24"/>
          <w:shd w:val="clear" w:color="auto" w:fill="FFFFFF"/>
        </w:rPr>
      </w:pPr>
      <w:r w:rsidRPr="004C2ABE">
        <w:rPr>
          <w:rFonts w:ascii="Times New Roman" w:hAnsi="Times New Roman"/>
          <w:sz w:val="24"/>
          <w:szCs w:val="24"/>
          <w:shd w:val="clear" w:color="auto" w:fill="FFFFFF"/>
        </w:rPr>
        <w:t xml:space="preserve"> рассеивал распространенные заблуждения. Истина его учения, противопоставленная </w:t>
      </w:r>
      <w:proofErr w:type="spellStart"/>
      <w:r w:rsidRPr="004C2ABE">
        <w:rPr>
          <w:rFonts w:ascii="Times New Roman" w:hAnsi="Times New Roman"/>
          <w:sz w:val="24"/>
          <w:szCs w:val="24"/>
          <w:shd w:val="clear" w:color="auto" w:fill="FFFFFF"/>
        </w:rPr>
        <w:t>лжедоктринам</w:t>
      </w:r>
      <w:proofErr w:type="spellEnd"/>
      <w:r w:rsidRPr="004C2ABE">
        <w:rPr>
          <w:rFonts w:ascii="Times New Roman" w:hAnsi="Times New Roman"/>
          <w:sz w:val="24"/>
          <w:szCs w:val="24"/>
          <w:shd w:val="clear" w:color="auto" w:fill="FFFFFF"/>
        </w:rPr>
        <w:t xml:space="preserve"> того времени, отличалась своей вечной незыблемостью. </w:t>
      </w:r>
      <w:r w:rsidRPr="004C2ABE">
        <w:rPr>
          <w:rFonts w:ascii="Times New Roman" w:hAnsi="Times New Roman"/>
          <w:b/>
          <w:color w:val="C00000"/>
          <w:sz w:val="24"/>
          <w:szCs w:val="24"/>
          <w:shd w:val="clear" w:color="auto" w:fill="FFFFFF"/>
        </w:rPr>
        <w:t>"Покайтесь, ибо приблизилось Царство Небесное",</w:t>
      </w:r>
      <w:r w:rsidRPr="004C2ABE">
        <w:rPr>
          <w:rFonts w:ascii="Times New Roman" w:hAnsi="Times New Roman"/>
          <w:sz w:val="24"/>
          <w:szCs w:val="24"/>
          <w:shd w:val="clear" w:color="auto" w:fill="FFFFFF"/>
        </w:rPr>
        <w:t xml:space="preserve"> - вот в чем заключалось послание Иоанна. </w:t>
      </w:r>
      <w:r w:rsidR="004C2ABE">
        <w:rPr>
          <w:rFonts w:ascii="Times New Roman" w:hAnsi="Times New Roman"/>
          <w:b/>
          <w:color w:val="C00000"/>
          <w:sz w:val="24"/>
          <w:szCs w:val="24"/>
          <w:shd w:val="clear" w:color="auto" w:fill="FFFFFF"/>
        </w:rPr>
        <w:t>М</w:t>
      </w:r>
      <w:r w:rsidRPr="004C2ABE">
        <w:rPr>
          <w:rFonts w:ascii="Times New Roman" w:hAnsi="Times New Roman"/>
          <w:b/>
          <w:color w:val="C00000"/>
          <w:sz w:val="24"/>
          <w:szCs w:val="24"/>
          <w:shd w:val="clear" w:color="auto" w:fill="FFFFFF"/>
        </w:rPr>
        <w:t xml:space="preserve">ф. 3:2. </w:t>
      </w:r>
    </w:p>
    <w:p w:rsidR="00D5674A" w:rsidRPr="004C2ABE" w:rsidRDefault="003F43AD" w:rsidP="004C2ABE">
      <w:pPr>
        <w:pStyle w:val="a3"/>
        <w:jc w:val="both"/>
        <w:rPr>
          <w:rFonts w:ascii="Times New Roman" w:hAnsi="Times New Roman"/>
          <w:b/>
          <w:sz w:val="24"/>
          <w:szCs w:val="24"/>
          <w:shd w:val="clear" w:color="auto" w:fill="FFFFFF"/>
        </w:rPr>
      </w:pPr>
      <w:r w:rsidRPr="004C2ABE">
        <w:rPr>
          <w:rFonts w:ascii="Times New Roman" w:hAnsi="Times New Roman"/>
          <w:b/>
          <w:sz w:val="24"/>
          <w:szCs w:val="24"/>
          <w:shd w:val="clear" w:color="auto" w:fill="FFFFFF"/>
        </w:rPr>
        <w:t>То же послание через наши публикации мы должны сообщить миру сегодня...</w:t>
      </w:r>
    </w:p>
    <w:p w:rsidR="00197FA8" w:rsidRPr="001310F3" w:rsidRDefault="00AF6372" w:rsidP="00A73010">
      <w:pPr>
        <w:pStyle w:val="11"/>
        <w:rPr>
          <w:rFonts w:ascii="Times New Roman" w:hAnsi="Times New Roman"/>
          <w:sz w:val="24"/>
          <w:szCs w:val="24"/>
          <w:shd w:val="clear" w:color="auto" w:fill="FFFFFF"/>
        </w:rPr>
      </w:pPr>
      <w:r w:rsidRPr="004C2ABE">
        <w:rPr>
          <w:noProof/>
          <w:sz w:val="24"/>
          <w:szCs w:val="24"/>
          <w:lang w:eastAsia="ru-RU"/>
        </w:rPr>
        <w:drawing>
          <wp:inline distT="0" distB="0" distL="0" distR="0">
            <wp:extent cx="5940425" cy="3695700"/>
            <wp:effectExtent l="0" t="0" r="0" b="0"/>
            <wp:docPr id="54" name="Рисунок 14" descr="D:\Мои рисунки\церковь фото\САЖИН В.И\2017 год\2-й Квар.2017г\фото-школа-№3-книги\подарок книг шко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 descr="D:\Мои рисунки\церковь фото\САЖИН В.И\2017 год\2-й Квар.2017г\фото-школа-№3-книги\подарок книг школе.jpg"/>
                    <pic:cNvPicPr>
                      <a:picLocks noChangeAspect="1" noChangeArrowheads="1"/>
                    </pic:cNvPicPr>
                  </pic:nvPicPr>
                  <pic:blipFill>
                    <a:blip r:embed="rId12">
                      <a:lum bright="10000"/>
                    </a:blip>
                    <a:srcRect t="4508" b="12194"/>
                    <a:stretch>
                      <a:fillRect/>
                    </a:stretch>
                  </pic:blipFill>
                  <pic:spPr bwMode="auto">
                    <a:xfrm>
                      <a:off x="0" y="0"/>
                      <a:ext cx="5940425" cy="3695700"/>
                    </a:xfrm>
                    <a:prstGeom prst="rect">
                      <a:avLst/>
                    </a:prstGeom>
                    <a:ln>
                      <a:noFill/>
                    </a:ln>
                    <a:effectLst>
                      <a:softEdge rad="112500"/>
                    </a:effectLst>
                  </pic:spPr>
                </pic:pic>
              </a:graphicData>
            </a:graphic>
          </wp:inline>
        </w:drawing>
      </w:r>
      <w:r w:rsidR="003F43AD" w:rsidRPr="004C2ABE">
        <w:rPr>
          <w:sz w:val="24"/>
          <w:szCs w:val="24"/>
        </w:rPr>
        <w:br/>
      </w:r>
      <w:r w:rsidR="003F43AD" w:rsidRPr="001310F3">
        <w:rPr>
          <w:rFonts w:ascii="Times New Roman" w:hAnsi="Times New Roman"/>
          <w:sz w:val="24"/>
          <w:szCs w:val="24"/>
          <w:shd w:val="clear" w:color="auto" w:fill="FFFFFF"/>
        </w:rPr>
        <w:t>Посредством наших издательств нам предстоит в значительной степени завершить работу иного ангела, сходящего с неба и имеющего великую власть и освещающего земл</w:t>
      </w:r>
      <w:r w:rsidR="00D5674A" w:rsidRPr="001310F3">
        <w:rPr>
          <w:rFonts w:ascii="Times New Roman" w:hAnsi="Times New Roman"/>
          <w:sz w:val="24"/>
          <w:szCs w:val="24"/>
          <w:shd w:val="clear" w:color="auto" w:fill="FFFFFF"/>
        </w:rPr>
        <w:t>ю славою своею</w:t>
      </w:r>
      <w:r w:rsidR="007342E4" w:rsidRPr="001310F3">
        <w:rPr>
          <w:rFonts w:ascii="Times New Roman" w:hAnsi="Times New Roman"/>
          <w:sz w:val="24"/>
          <w:szCs w:val="24"/>
          <w:shd w:val="clear" w:color="auto" w:fill="FFFFFF"/>
        </w:rPr>
        <w:t xml:space="preserve">. </w:t>
      </w:r>
      <w:proofErr w:type="spellStart"/>
      <w:r w:rsidR="00D5674A" w:rsidRPr="00352B0C">
        <w:rPr>
          <w:rFonts w:ascii="Times New Roman" w:hAnsi="Times New Roman"/>
          <w:i/>
          <w:sz w:val="16"/>
          <w:szCs w:val="16"/>
          <w:shd w:val="clear" w:color="auto" w:fill="FFFFFF"/>
        </w:rPr>
        <w:t>Свид</w:t>
      </w:r>
      <w:proofErr w:type="spellEnd"/>
      <w:proofErr w:type="gramStart"/>
      <w:r w:rsidR="00D5674A" w:rsidRPr="00352B0C">
        <w:rPr>
          <w:rFonts w:ascii="Times New Roman" w:hAnsi="Times New Roman"/>
          <w:i/>
          <w:sz w:val="16"/>
          <w:szCs w:val="16"/>
          <w:shd w:val="clear" w:color="auto" w:fill="FFFFFF"/>
        </w:rPr>
        <w:t>."</w:t>
      </w:r>
      <w:proofErr w:type="gramEnd"/>
      <w:r w:rsidR="003F43AD" w:rsidRPr="00352B0C">
        <w:rPr>
          <w:rFonts w:ascii="Times New Roman" w:hAnsi="Times New Roman"/>
          <w:i/>
          <w:sz w:val="16"/>
          <w:szCs w:val="16"/>
          <w:shd w:val="clear" w:color="auto" w:fill="FFFFFF"/>
        </w:rPr>
        <w:t>т. 7, стр. 139, 140</w:t>
      </w:r>
      <w:r w:rsidR="003F43AD" w:rsidRPr="001310F3">
        <w:rPr>
          <w:rFonts w:ascii="Times New Roman" w:hAnsi="Times New Roman"/>
          <w:i/>
          <w:sz w:val="24"/>
          <w:szCs w:val="24"/>
          <w:shd w:val="clear" w:color="auto" w:fill="FFFFFF"/>
        </w:rPr>
        <w:t xml:space="preserve"> </w:t>
      </w:r>
      <w:r w:rsidR="00D5674A" w:rsidRPr="001310F3">
        <w:rPr>
          <w:rFonts w:ascii="Times New Roman" w:hAnsi="Times New Roman"/>
          <w:i/>
          <w:sz w:val="24"/>
          <w:szCs w:val="24"/>
          <w:shd w:val="clear" w:color="auto" w:fill="FFFFFF"/>
        </w:rPr>
        <w:t>.</w:t>
      </w:r>
    </w:p>
    <w:p w:rsidR="001310F3" w:rsidRDefault="00D5674A" w:rsidP="00A73010">
      <w:pPr>
        <w:pStyle w:val="11"/>
        <w:rPr>
          <w:color w:val="000000"/>
          <w:sz w:val="16"/>
          <w:szCs w:val="16"/>
          <w:shd w:val="clear" w:color="auto" w:fill="FFFFFF"/>
        </w:rPr>
      </w:pPr>
      <w:r w:rsidRPr="00352B0C">
        <w:rPr>
          <w:rFonts w:ascii="Times New Roman" w:hAnsi="Times New Roman"/>
          <w:b/>
          <w:color w:val="000000"/>
          <w:sz w:val="24"/>
          <w:szCs w:val="24"/>
          <w:shd w:val="clear" w:color="auto" w:fill="FFFFFF"/>
        </w:rPr>
        <w:t>"Нужна помощь каждого верующего".</w:t>
      </w:r>
      <w:r w:rsidRPr="001310F3">
        <w:rPr>
          <w:rFonts w:ascii="Times New Roman" w:hAnsi="Times New Roman"/>
          <w:color w:val="000000"/>
          <w:sz w:val="24"/>
          <w:szCs w:val="24"/>
          <w:shd w:val="clear" w:color="auto" w:fill="FFFFFF"/>
        </w:rPr>
        <w:t xml:space="preserve"> - Каждому верующему надлежит распространять брошюры, листовки и книги, содержащие весть для нашего времени. Мы нуждаемся в литературных евангелистах, которые повсеместно распространяли бы нашу литературу</w:t>
      </w:r>
      <w:r w:rsidRPr="001310F3">
        <w:rPr>
          <w:color w:val="000000"/>
          <w:sz w:val="24"/>
          <w:szCs w:val="24"/>
          <w:shd w:val="clear" w:color="auto" w:fill="FFFFFF"/>
        </w:rPr>
        <w:t>.</w:t>
      </w:r>
      <w:r w:rsidRPr="004C2ABE">
        <w:rPr>
          <w:color w:val="000000"/>
          <w:sz w:val="24"/>
          <w:szCs w:val="24"/>
          <w:shd w:val="clear" w:color="auto" w:fill="FFFFFF"/>
        </w:rPr>
        <w:t xml:space="preserve"> </w:t>
      </w:r>
      <w:r w:rsidR="001310F3">
        <w:rPr>
          <w:color w:val="000000"/>
          <w:sz w:val="16"/>
          <w:szCs w:val="16"/>
          <w:shd w:val="clear" w:color="auto" w:fill="FFFFFF"/>
        </w:rPr>
        <w:t>–</w:t>
      </w:r>
    </w:p>
    <w:p w:rsidR="00D5674A" w:rsidRPr="00A73010" w:rsidRDefault="00D5674A" w:rsidP="00A73010">
      <w:pPr>
        <w:pStyle w:val="11"/>
        <w:rPr>
          <w:color w:val="000000"/>
          <w:sz w:val="16"/>
          <w:szCs w:val="16"/>
          <w:shd w:val="clear" w:color="auto" w:fill="FFFFFF"/>
        </w:rPr>
      </w:pPr>
      <w:r w:rsidRPr="00A73010">
        <w:rPr>
          <w:color w:val="000000"/>
          <w:sz w:val="16"/>
          <w:szCs w:val="16"/>
          <w:shd w:val="clear" w:color="auto" w:fill="FFFFFF"/>
        </w:rPr>
        <w:t xml:space="preserve"> "</w:t>
      </w:r>
      <w:proofErr w:type="spellStart"/>
      <w:r w:rsidRPr="00A73010">
        <w:rPr>
          <w:color w:val="000000"/>
          <w:sz w:val="16"/>
          <w:szCs w:val="16"/>
          <w:shd w:val="clear" w:color="auto" w:fill="FFFFFF"/>
        </w:rPr>
        <w:t>Ревью</w:t>
      </w:r>
      <w:proofErr w:type="spellEnd"/>
      <w:r w:rsidRPr="00A73010">
        <w:rPr>
          <w:color w:val="000000"/>
          <w:sz w:val="16"/>
          <w:szCs w:val="16"/>
          <w:shd w:val="clear" w:color="auto" w:fill="FFFFFF"/>
        </w:rPr>
        <w:t xml:space="preserve"> </w:t>
      </w:r>
      <w:proofErr w:type="spellStart"/>
      <w:r w:rsidRPr="00A73010">
        <w:rPr>
          <w:color w:val="000000"/>
          <w:sz w:val="16"/>
          <w:szCs w:val="16"/>
          <w:shd w:val="clear" w:color="auto" w:fill="FFFFFF"/>
        </w:rPr>
        <w:t>энд</w:t>
      </w:r>
      <w:proofErr w:type="spellEnd"/>
      <w:r w:rsidRPr="00A73010">
        <w:rPr>
          <w:color w:val="000000"/>
          <w:sz w:val="16"/>
          <w:szCs w:val="16"/>
          <w:shd w:val="clear" w:color="auto" w:fill="FFFFFF"/>
        </w:rPr>
        <w:t xml:space="preserve"> </w:t>
      </w:r>
      <w:proofErr w:type="spellStart"/>
      <w:proofErr w:type="gramStart"/>
      <w:r w:rsidRPr="00A73010">
        <w:rPr>
          <w:color w:val="000000"/>
          <w:sz w:val="16"/>
          <w:szCs w:val="16"/>
          <w:shd w:val="clear" w:color="auto" w:fill="FFFFFF"/>
        </w:rPr>
        <w:t>Геральд</w:t>
      </w:r>
      <w:proofErr w:type="spellEnd"/>
      <w:proofErr w:type="gramEnd"/>
      <w:r w:rsidRPr="00A73010">
        <w:rPr>
          <w:color w:val="000000"/>
          <w:sz w:val="16"/>
          <w:szCs w:val="16"/>
          <w:shd w:val="clear" w:color="auto" w:fill="FFFFFF"/>
        </w:rPr>
        <w:t>", NO 12, 1903.</w:t>
      </w:r>
    </w:p>
    <w:p w:rsidR="004C2ABE" w:rsidRDefault="001310F3" w:rsidP="004C2ABE">
      <w:pPr>
        <w:pStyle w:val="11"/>
        <w:jc w:val="both"/>
        <w:rPr>
          <w:rFonts w:ascii="Times New Roman" w:hAnsi="Times New Roman"/>
          <w:b/>
          <w:sz w:val="24"/>
          <w:szCs w:val="24"/>
          <w:shd w:val="clear" w:color="auto" w:fill="FFFFFF"/>
        </w:rPr>
      </w:pPr>
      <w:r w:rsidRPr="001310F3">
        <w:rPr>
          <w:rFonts w:ascii="Times New Roman" w:hAnsi="Times New Roman"/>
          <w:b/>
          <w:noProof/>
          <w:sz w:val="24"/>
          <w:szCs w:val="24"/>
          <w:shd w:val="clear" w:color="auto" w:fill="FFFFFF"/>
          <w:lang w:eastAsia="ru-RU"/>
        </w:rPr>
        <w:drawing>
          <wp:inline distT="0" distB="0" distL="0" distR="0">
            <wp:extent cx="5945022" cy="4046561"/>
            <wp:effectExtent l="19050" t="0" r="0" b="0"/>
            <wp:docPr id="39" name="Рисунок 5" descr="D:\Мои рисунки\церковь фото\САЖИН В.И\2017 год\2-й Квар.2017г\фото-школа-№3-книги\фото-библ.шк.-еминеску\Еминеск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D:\Мои рисунки\церковь фото\САЖИН В.И\2017 год\2-й Квар.2017г\фото-школа-№3-книги\фото-библ.шк.-еминеску\Еминеску-1.jpg"/>
                    <pic:cNvPicPr>
                      <a:picLocks noChangeAspect="1" noChangeArrowheads="1"/>
                    </pic:cNvPicPr>
                  </pic:nvPicPr>
                  <pic:blipFill>
                    <a:blip r:embed="rId13"/>
                    <a:srcRect t="4308" b="4462"/>
                    <a:stretch>
                      <a:fillRect/>
                    </a:stretch>
                  </pic:blipFill>
                  <pic:spPr bwMode="auto">
                    <a:xfrm>
                      <a:off x="0" y="0"/>
                      <a:ext cx="5945022" cy="4046561"/>
                    </a:xfrm>
                    <a:prstGeom prst="rect">
                      <a:avLst/>
                    </a:prstGeom>
                    <a:ln>
                      <a:noFill/>
                    </a:ln>
                    <a:effectLst>
                      <a:softEdge rad="112500"/>
                    </a:effectLst>
                  </pic:spPr>
                </pic:pic>
              </a:graphicData>
            </a:graphic>
          </wp:inline>
        </w:drawing>
      </w:r>
    </w:p>
    <w:p w:rsidR="004C2ABE" w:rsidRDefault="004C2ABE" w:rsidP="004C2ABE">
      <w:pPr>
        <w:pStyle w:val="11"/>
        <w:jc w:val="both"/>
        <w:rPr>
          <w:rFonts w:ascii="Times New Roman" w:hAnsi="Times New Roman"/>
          <w:b/>
          <w:sz w:val="24"/>
          <w:szCs w:val="24"/>
          <w:shd w:val="clear" w:color="auto" w:fill="FFFFFF"/>
        </w:rPr>
      </w:pPr>
    </w:p>
    <w:p w:rsidR="00D5674A" w:rsidRPr="004C2ABE" w:rsidRDefault="00D5674A" w:rsidP="004C2ABE">
      <w:pPr>
        <w:pStyle w:val="11"/>
        <w:jc w:val="both"/>
        <w:rPr>
          <w:rFonts w:ascii="Times New Roman" w:hAnsi="Times New Roman"/>
          <w:sz w:val="24"/>
          <w:szCs w:val="24"/>
          <w:shd w:val="clear" w:color="auto" w:fill="FFFFFF"/>
        </w:rPr>
      </w:pPr>
      <w:r w:rsidRPr="004C2ABE">
        <w:rPr>
          <w:rFonts w:ascii="Times New Roman" w:hAnsi="Times New Roman"/>
          <w:b/>
          <w:sz w:val="24"/>
          <w:szCs w:val="24"/>
          <w:shd w:val="clear" w:color="auto" w:fill="FFFFFF"/>
        </w:rPr>
        <w:t>"Помощь простых людей всех занятий".</w:t>
      </w:r>
      <w:r w:rsidRPr="004C2ABE">
        <w:rPr>
          <w:rFonts w:ascii="Times New Roman" w:hAnsi="Times New Roman"/>
          <w:sz w:val="24"/>
          <w:szCs w:val="24"/>
          <w:shd w:val="clear" w:color="auto" w:fill="FFFFFF"/>
        </w:rPr>
        <w:t xml:space="preserve"> - В нашей завершающей евангельской работе есть еще огромная среда, где каждый имеет возможность приложить свои сил</w:t>
      </w:r>
      <w:r w:rsidR="004425F9" w:rsidRPr="004C2ABE">
        <w:rPr>
          <w:rFonts w:ascii="Times New Roman" w:hAnsi="Times New Roman"/>
          <w:sz w:val="24"/>
          <w:szCs w:val="24"/>
          <w:shd w:val="clear" w:color="auto" w:fill="FFFFFF"/>
        </w:rPr>
        <w:t>ы. Сегодня более чем когда бы то ни</w:t>
      </w:r>
      <w:r w:rsidRPr="004C2ABE">
        <w:rPr>
          <w:rFonts w:ascii="Times New Roman" w:hAnsi="Times New Roman"/>
          <w:sz w:val="24"/>
          <w:szCs w:val="24"/>
          <w:shd w:val="clear" w:color="auto" w:fill="FFFFFF"/>
        </w:rPr>
        <w:t>было наша работа состоит в том, чтобы привлекать помощников из числа простых людей. Молодые и пожилые будут призваны с поля, с виноградника и из рабочей мастерской и посланы Творцом для распространения Его вести. Многие из них не имели возможностей для получения образования, но Христос видит в них те качества, которые позволят им выполнять Его задачи. Если они всем сердцем посвятят себя этой работе и будут настойчиво учиться, то с Его помощью приобретут все, чтобы быть Его работниками. -"Образование", стр. 269, 270 /1903/.</w:t>
      </w:r>
    </w:p>
    <w:p w:rsidR="001943FB" w:rsidRPr="004C2ABE" w:rsidRDefault="001943FB" w:rsidP="004C2ABE">
      <w:pPr>
        <w:pStyle w:val="11"/>
        <w:jc w:val="both"/>
        <w:rPr>
          <w:rFonts w:ascii="Times New Roman" w:hAnsi="Times New Roman"/>
          <w:sz w:val="24"/>
          <w:szCs w:val="24"/>
          <w:shd w:val="clear" w:color="auto" w:fill="FFFFFF"/>
        </w:rPr>
      </w:pPr>
      <w:r w:rsidRPr="004C2ABE">
        <w:rPr>
          <w:rFonts w:ascii="Times New Roman" w:hAnsi="Times New Roman"/>
          <w:noProof/>
          <w:sz w:val="24"/>
          <w:szCs w:val="24"/>
          <w:shd w:val="clear" w:color="auto" w:fill="FFFFFF"/>
          <w:lang w:eastAsia="ru-RU"/>
        </w:rPr>
        <w:drawing>
          <wp:inline distT="0" distB="0" distL="0" distR="0">
            <wp:extent cx="3228975" cy="3124200"/>
            <wp:effectExtent l="19050" t="0" r="9525" b="0"/>
            <wp:docPr id="53" name="Рисунок 6" descr="D:\Мои рисунки\церковь фото\САЖИН В.И\2017 год\2-й Квар.2017г\фото-школа-№3-книги\фото-библ.шк.-еминеску\Еминеск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D:\Мои рисунки\церковь фото\САЖИН В.И\2017 год\2-й Квар.2017г\фото-школа-№3-книги\фото-библ.шк.-еминеску\Еминеску-2.jpg"/>
                    <pic:cNvPicPr>
                      <a:picLocks noChangeAspect="1" noChangeArrowheads="1"/>
                    </pic:cNvPicPr>
                  </pic:nvPicPr>
                  <pic:blipFill>
                    <a:blip r:embed="rId14"/>
                    <a:srcRect t="3057" r="24799" b="6009"/>
                    <a:stretch>
                      <a:fillRect/>
                    </a:stretch>
                  </pic:blipFill>
                  <pic:spPr bwMode="auto">
                    <a:xfrm>
                      <a:off x="0" y="0"/>
                      <a:ext cx="3228975" cy="3124200"/>
                    </a:xfrm>
                    <a:prstGeom prst="rect">
                      <a:avLst/>
                    </a:prstGeom>
                    <a:noFill/>
                    <a:ln w="9525">
                      <a:noFill/>
                      <a:miter lim="800000"/>
                      <a:headEnd/>
                      <a:tailEnd/>
                    </a:ln>
                  </pic:spPr>
                </pic:pic>
              </a:graphicData>
            </a:graphic>
          </wp:inline>
        </w:drawing>
      </w:r>
      <w:r w:rsidR="008C4F46" w:rsidRPr="004C2ABE">
        <w:rPr>
          <w:rFonts w:ascii="Times New Roman" w:hAnsi="Times New Roman"/>
          <w:noProof/>
          <w:sz w:val="24"/>
          <w:szCs w:val="24"/>
          <w:shd w:val="clear" w:color="auto" w:fill="FFFFFF"/>
          <w:lang w:eastAsia="ru-RU"/>
        </w:rPr>
        <w:drawing>
          <wp:inline distT="0" distB="0" distL="0" distR="0">
            <wp:extent cx="3076575" cy="3124200"/>
            <wp:effectExtent l="19050" t="0" r="9525" b="0"/>
            <wp:docPr id="2" name="Рисунок 8" descr="C:\Users\Admin\Desktop\IMG_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Users\Admin\Desktop\IMG_6529.JPG"/>
                    <pic:cNvPicPr>
                      <a:picLocks noChangeAspect="1" noChangeArrowheads="1"/>
                    </pic:cNvPicPr>
                  </pic:nvPicPr>
                  <pic:blipFill>
                    <a:blip r:embed="rId15">
                      <a:lum bright="20000"/>
                    </a:blip>
                    <a:srcRect l="7215" t="4408" r="18386"/>
                    <a:stretch>
                      <a:fillRect/>
                    </a:stretch>
                  </pic:blipFill>
                  <pic:spPr bwMode="auto">
                    <a:xfrm>
                      <a:off x="0" y="0"/>
                      <a:ext cx="3076575" cy="3124200"/>
                    </a:xfrm>
                    <a:prstGeom prst="rect">
                      <a:avLst/>
                    </a:prstGeom>
                    <a:noFill/>
                    <a:ln w="9525">
                      <a:noFill/>
                      <a:miter lim="800000"/>
                      <a:headEnd/>
                      <a:tailEnd/>
                    </a:ln>
                  </pic:spPr>
                </pic:pic>
              </a:graphicData>
            </a:graphic>
          </wp:inline>
        </w:drawing>
      </w:r>
    </w:p>
    <w:p w:rsidR="00197FA8" w:rsidRPr="001310F3" w:rsidRDefault="001310F3" w:rsidP="004C2ABE">
      <w:pPr>
        <w:autoSpaceDE w:val="0"/>
        <w:autoSpaceDN w:val="0"/>
        <w:adjustRightInd w:val="0"/>
        <w:spacing w:after="0" w:line="240" w:lineRule="auto"/>
        <w:jc w:val="both"/>
        <w:rPr>
          <w:rFonts w:ascii="Times New Roman" w:hAnsi="Times New Roman"/>
          <w:b/>
          <w:bCs/>
          <w:color w:val="002060"/>
          <w:sz w:val="28"/>
          <w:szCs w:val="28"/>
          <w:lang w:eastAsia="ru-RU"/>
        </w:rPr>
      </w:pPr>
      <w:r w:rsidRPr="001310F3">
        <w:rPr>
          <w:rFonts w:ascii="Times New Roman" w:hAnsi="Times New Roman"/>
          <w:b/>
          <w:bCs/>
          <w:color w:val="002060"/>
          <w:sz w:val="28"/>
          <w:szCs w:val="28"/>
          <w:lang w:eastAsia="ru-RU"/>
        </w:rPr>
        <w:t xml:space="preserve">        </w:t>
      </w:r>
      <w:r>
        <w:rPr>
          <w:rFonts w:ascii="Times New Roman" w:hAnsi="Times New Roman"/>
          <w:b/>
          <w:bCs/>
          <w:color w:val="002060"/>
          <w:sz w:val="28"/>
          <w:szCs w:val="28"/>
          <w:highlight w:val="yellow"/>
          <w:lang w:eastAsia="ru-RU"/>
        </w:rPr>
        <w:t xml:space="preserve"> </w:t>
      </w:r>
      <w:r w:rsidR="008C4F46" w:rsidRPr="001310F3">
        <w:rPr>
          <w:rFonts w:ascii="Times New Roman" w:hAnsi="Times New Roman"/>
          <w:b/>
          <w:bCs/>
          <w:color w:val="002060"/>
          <w:sz w:val="28"/>
          <w:szCs w:val="28"/>
          <w:highlight w:val="yellow"/>
          <w:lang w:eastAsia="ru-RU"/>
        </w:rPr>
        <w:t>«ЕСЛИ БОЖИЙ НАРОД МОЛИТСЯ… –  БОГ ЕГО СЛЫШИТ»</w:t>
      </w:r>
    </w:p>
    <w:p w:rsidR="004C2ABE" w:rsidRPr="001310F3" w:rsidRDefault="008C4F46" w:rsidP="004C2ABE">
      <w:pPr>
        <w:autoSpaceDE w:val="0"/>
        <w:autoSpaceDN w:val="0"/>
        <w:adjustRightInd w:val="0"/>
        <w:spacing w:after="0" w:line="240" w:lineRule="auto"/>
        <w:jc w:val="both"/>
        <w:rPr>
          <w:rFonts w:ascii="Times New Roman" w:hAnsi="Times New Roman"/>
          <w:b/>
          <w:bCs/>
          <w:sz w:val="24"/>
          <w:szCs w:val="24"/>
          <w:lang w:eastAsia="ru-RU"/>
        </w:rPr>
      </w:pPr>
      <w:r w:rsidRPr="004C2ABE">
        <w:rPr>
          <w:rFonts w:ascii="Times New Roman" w:hAnsi="Times New Roman"/>
          <w:b/>
          <w:bCs/>
          <w:color w:val="002060"/>
          <w:sz w:val="24"/>
          <w:szCs w:val="24"/>
          <w:lang w:eastAsia="ru-RU"/>
        </w:rPr>
        <w:t>14-05-2017год-ДЕНЬ ОТКРЫТЫХ ДВЕРЕЙ.</w:t>
      </w:r>
      <w:r w:rsidR="001310F3">
        <w:rPr>
          <w:rFonts w:ascii="Times New Roman" w:hAnsi="Times New Roman"/>
          <w:b/>
          <w:bCs/>
          <w:color w:val="002060"/>
          <w:sz w:val="24"/>
          <w:szCs w:val="24"/>
          <w:lang w:eastAsia="ru-RU"/>
        </w:rPr>
        <w:t xml:space="preserve"> </w:t>
      </w:r>
      <w:r w:rsidR="00B348A5" w:rsidRPr="004C2ABE">
        <w:rPr>
          <w:rFonts w:ascii="Times New Roman" w:hAnsi="Times New Roman"/>
          <w:b/>
          <w:bCs/>
          <w:sz w:val="24"/>
          <w:szCs w:val="24"/>
          <w:lang w:eastAsia="ru-RU"/>
        </w:rPr>
        <w:t>Распродажа книг по сниженным ценам.</w:t>
      </w:r>
    </w:p>
    <w:p w:rsidR="00B348A5" w:rsidRPr="004C2ABE" w:rsidRDefault="00B348A5" w:rsidP="004C2ABE">
      <w:pPr>
        <w:autoSpaceDE w:val="0"/>
        <w:autoSpaceDN w:val="0"/>
        <w:adjustRightInd w:val="0"/>
        <w:spacing w:after="0" w:line="240" w:lineRule="auto"/>
        <w:jc w:val="both"/>
        <w:rPr>
          <w:rFonts w:ascii="Times New Roman" w:hAnsi="Times New Roman"/>
          <w:b/>
          <w:bCs/>
          <w:color w:val="002060"/>
          <w:sz w:val="24"/>
          <w:szCs w:val="24"/>
          <w:lang w:eastAsia="ru-RU"/>
        </w:rPr>
      </w:pPr>
      <w:r w:rsidRPr="004C2ABE">
        <w:rPr>
          <w:rFonts w:ascii="Times New Roman" w:hAnsi="Times New Roman"/>
          <w:b/>
          <w:bCs/>
          <w:noProof/>
          <w:color w:val="002060"/>
          <w:sz w:val="24"/>
          <w:szCs w:val="24"/>
          <w:lang w:eastAsia="ru-RU"/>
        </w:rPr>
        <w:drawing>
          <wp:inline distT="0" distB="0" distL="0" distR="0">
            <wp:extent cx="3257550" cy="2607892"/>
            <wp:effectExtent l="19050" t="0" r="0" b="0"/>
            <wp:docPr id="45" name="Рисунок 10" descr="D:\Мои рисунки\церковь фото\САЖИН В.И\2017 год\2-й Квар.2017г\день открытых дверей-14-05-2017\IMG_6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рисунки\церковь фото\САЖИН В.И\2017 год\2-й Квар.2017г\день открытых дверей-14-05-2017\IMG_6268.JPG"/>
                    <pic:cNvPicPr>
                      <a:picLocks noChangeAspect="1" noChangeArrowheads="1"/>
                    </pic:cNvPicPr>
                  </pic:nvPicPr>
                  <pic:blipFill>
                    <a:blip r:embed="rId16"/>
                    <a:srcRect/>
                    <a:stretch>
                      <a:fillRect/>
                    </a:stretch>
                  </pic:blipFill>
                  <pic:spPr bwMode="auto">
                    <a:xfrm>
                      <a:off x="0" y="0"/>
                      <a:ext cx="3260850" cy="2610534"/>
                    </a:xfrm>
                    <a:prstGeom prst="rect">
                      <a:avLst/>
                    </a:prstGeom>
                    <a:noFill/>
                    <a:ln w="9525">
                      <a:noFill/>
                      <a:miter lim="800000"/>
                      <a:headEnd/>
                      <a:tailEnd/>
                    </a:ln>
                  </pic:spPr>
                </pic:pic>
              </a:graphicData>
            </a:graphic>
          </wp:inline>
        </w:drawing>
      </w:r>
      <w:r w:rsidRPr="004C2ABE">
        <w:rPr>
          <w:rFonts w:ascii="Times New Roman" w:hAnsi="Times New Roman"/>
          <w:b/>
          <w:bCs/>
          <w:noProof/>
          <w:color w:val="002060"/>
          <w:sz w:val="24"/>
          <w:szCs w:val="24"/>
          <w:lang w:eastAsia="ru-RU"/>
        </w:rPr>
        <w:drawing>
          <wp:inline distT="0" distB="0" distL="0" distR="0">
            <wp:extent cx="3067050" cy="2609850"/>
            <wp:effectExtent l="19050" t="0" r="0" b="0"/>
            <wp:docPr id="46" name="Рисунок 9" descr="D:\Мои рисунки\церковь фото\САЖИН В.И\2017 год\2-й Квар.2017г\день открытых дверей-14-05-2017\IMG_6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рисунки\церковь фото\САЖИН В.И\2017 год\2-й Квар.2017г\день открытых дверей-14-05-2017\IMG_6289.JPG"/>
                    <pic:cNvPicPr>
                      <a:picLocks noChangeAspect="1" noChangeArrowheads="1"/>
                    </pic:cNvPicPr>
                  </pic:nvPicPr>
                  <pic:blipFill>
                    <a:blip r:embed="rId17"/>
                    <a:srcRect l="13469" t="38412" r="34901" b="2790"/>
                    <a:stretch>
                      <a:fillRect/>
                    </a:stretch>
                  </pic:blipFill>
                  <pic:spPr bwMode="auto">
                    <a:xfrm>
                      <a:off x="0" y="0"/>
                      <a:ext cx="3067050" cy="2609850"/>
                    </a:xfrm>
                    <a:prstGeom prst="rect">
                      <a:avLst/>
                    </a:prstGeom>
                    <a:noFill/>
                    <a:ln w="9525">
                      <a:noFill/>
                      <a:miter lim="800000"/>
                      <a:headEnd/>
                      <a:tailEnd/>
                    </a:ln>
                  </pic:spPr>
                </pic:pic>
              </a:graphicData>
            </a:graphic>
          </wp:inline>
        </w:drawing>
      </w:r>
    </w:p>
    <w:p w:rsidR="00427AA4" w:rsidRDefault="004C2ABE" w:rsidP="004C2ABE">
      <w:pPr>
        <w:pStyle w:val="11"/>
        <w:jc w:val="both"/>
        <w:rPr>
          <w:rFonts w:ascii="Times New Roman" w:hAnsi="Times New Roman"/>
          <w:sz w:val="24"/>
          <w:szCs w:val="24"/>
          <w:shd w:val="clear" w:color="auto" w:fill="FFFFFF"/>
        </w:rPr>
      </w:pPr>
      <w:r>
        <w:rPr>
          <w:rFonts w:ascii="Times New Roman" w:hAnsi="Times New Roman"/>
          <w:b/>
          <w:sz w:val="24"/>
          <w:szCs w:val="24"/>
          <w:shd w:val="clear" w:color="auto" w:fill="FFFFFF"/>
        </w:rPr>
        <w:tab/>
      </w:r>
      <w:r w:rsidR="00B348A5" w:rsidRPr="004C2ABE">
        <w:rPr>
          <w:rFonts w:ascii="Times New Roman" w:hAnsi="Times New Roman"/>
          <w:b/>
          <w:sz w:val="24"/>
          <w:szCs w:val="24"/>
          <w:shd w:val="clear" w:color="auto" w:fill="FFFFFF"/>
        </w:rPr>
        <w:t>"Пусть книги распространяются, подобно осенним листьям".</w:t>
      </w:r>
      <w:r w:rsidR="00B348A5" w:rsidRPr="004C2ABE">
        <w:rPr>
          <w:rFonts w:ascii="Times New Roman" w:hAnsi="Times New Roman"/>
          <w:sz w:val="24"/>
          <w:szCs w:val="24"/>
          <w:shd w:val="clear" w:color="auto" w:fill="FFFFFF"/>
        </w:rPr>
        <w:t xml:space="preserve"> - Вот работа, которую следует выполнить. Конец близок. Много времени уже потрачено зря. Книгам давно уже следовало быть у читателей. Продавайте их повсеместно. Пусть они распространяются, подобно осенним листьям. Эта работа должна продолжаться, и никому не следует уклоняться от нее. Души гибнут без Христа. </w:t>
      </w:r>
    </w:p>
    <w:p w:rsidR="001310F3" w:rsidRPr="004C2ABE" w:rsidRDefault="001310F3" w:rsidP="004C2ABE">
      <w:pPr>
        <w:pStyle w:val="11"/>
        <w:jc w:val="both"/>
        <w:rPr>
          <w:rFonts w:ascii="Times New Roman" w:hAnsi="Times New Roman"/>
          <w:sz w:val="24"/>
          <w:szCs w:val="24"/>
          <w:shd w:val="clear" w:color="auto" w:fill="FFFFFF"/>
        </w:rPr>
      </w:pPr>
      <w:r w:rsidRPr="001310F3">
        <w:rPr>
          <w:rFonts w:ascii="Times New Roman" w:hAnsi="Times New Roman"/>
          <w:noProof/>
          <w:sz w:val="24"/>
          <w:szCs w:val="24"/>
          <w:shd w:val="clear" w:color="auto" w:fill="FFFFFF"/>
          <w:lang w:eastAsia="ru-RU"/>
        </w:rPr>
        <w:drawing>
          <wp:inline distT="0" distB="0" distL="0" distR="0">
            <wp:extent cx="5945022" cy="1521726"/>
            <wp:effectExtent l="19050" t="0" r="0" b="0"/>
            <wp:docPr id="40" name="Рисунок 13" descr="D:\Мои рисунки\церковь фото\САЖИН В.И\2017 год\2-й Квар.2017г\день открытых дверей-14-05-2017\IMG_6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3" descr="D:\Мои рисунки\церковь фото\САЖИН В.И\2017 год\2-й Квар.2017г\день открытых дверей-14-05-2017\IMG_6296.JPG"/>
                    <pic:cNvPicPr>
                      <a:picLocks noChangeAspect="1" noChangeArrowheads="1"/>
                    </pic:cNvPicPr>
                  </pic:nvPicPr>
                  <pic:blipFill>
                    <a:blip r:embed="rId18"/>
                    <a:srcRect t="18846" b="46877"/>
                    <a:stretch>
                      <a:fillRect/>
                    </a:stretch>
                  </pic:blipFill>
                  <pic:spPr bwMode="auto">
                    <a:xfrm>
                      <a:off x="0" y="0"/>
                      <a:ext cx="5945022" cy="1521726"/>
                    </a:xfrm>
                    <a:prstGeom prst="rect">
                      <a:avLst/>
                    </a:prstGeom>
                    <a:ln>
                      <a:noFill/>
                    </a:ln>
                    <a:effectLst>
                      <a:softEdge rad="112500"/>
                    </a:effectLst>
                  </pic:spPr>
                </pic:pic>
              </a:graphicData>
            </a:graphic>
          </wp:inline>
        </w:drawing>
      </w:r>
    </w:p>
    <w:p w:rsidR="001310F3" w:rsidRDefault="001310F3" w:rsidP="004C2ABE">
      <w:pPr>
        <w:pStyle w:val="11"/>
        <w:ind w:firstLine="708"/>
        <w:jc w:val="both"/>
        <w:rPr>
          <w:rFonts w:ascii="Times New Roman" w:hAnsi="Times New Roman"/>
          <w:b/>
          <w:sz w:val="24"/>
          <w:szCs w:val="24"/>
          <w:shd w:val="clear" w:color="auto" w:fill="FFFFFF"/>
        </w:rPr>
      </w:pPr>
    </w:p>
    <w:p w:rsidR="00B348A5" w:rsidRPr="001310F3" w:rsidRDefault="00B348A5" w:rsidP="004C2ABE">
      <w:pPr>
        <w:pStyle w:val="11"/>
        <w:ind w:firstLine="708"/>
        <w:jc w:val="both"/>
        <w:rPr>
          <w:rFonts w:ascii="Times New Roman" w:hAnsi="Times New Roman"/>
          <w:sz w:val="16"/>
          <w:szCs w:val="16"/>
          <w:shd w:val="clear" w:color="auto" w:fill="FFFFFF"/>
        </w:rPr>
      </w:pPr>
      <w:r w:rsidRPr="004C2ABE">
        <w:rPr>
          <w:rFonts w:ascii="Times New Roman" w:hAnsi="Times New Roman"/>
          <w:b/>
          <w:sz w:val="24"/>
          <w:szCs w:val="24"/>
          <w:shd w:val="clear" w:color="auto" w:fill="FFFFFF"/>
        </w:rPr>
        <w:t>Дайте им надежду на Его скорое пришествие в облаках небесных.</w:t>
      </w:r>
      <w:r w:rsidRPr="004C2ABE">
        <w:rPr>
          <w:rFonts w:ascii="Times New Roman" w:hAnsi="Times New Roman"/>
          <w:sz w:val="24"/>
          <w:szCs w:val="24"/>
          <w:shd w:val="clear" w:color="auto" w:fill="FFFFFF"/>
        </w:rPr>
        <w:t xml:space="preserve"> </w:t>
      </w:r>
    </w:p>
    <w:p w:rsidR="00B348A5" w:rsidRPr="004C2ABE" w:rsidRDefault="00B348A5" w:rsidP="004C2ABE">
      <w:pPr>
        <w:pStyle w:val="11"/>
        <w:jc w:val="both"/>
        <w:rPr>
          <w:rFonts w:ascii="Times New Roman" w:hAnsi="Times New Roman"/>
          <w:b/>
          <w:bCs/>
          <w:color w:val="002060"/>
          <w:sz w:val="24"/>
          <w:szCs w:val="24"/>
          <w:lang w:eastAsia="ru-RU"/>
        </w:rPr>
      </w:pPr>
      <w:r w:rsidRPr="004C2ABE">
        <w:rPr>
          <w:rFonts w:ascii="Times New Roman" w:hAnsi="Times New Roman"/>
          <w:b/>
          <w:bCs/>
          <w:noProof/>
          <w:color w:val="002060"/>
          <w:sz w:val="24"/>
          <w:szCs w:val="24"/>
          <w:lang w:eastAsia="ru-RU"/>
        </w:rPr>
        <w:drawing>
          <wp:inline distT="0" distB="0" distL="0" distR="0">
            <wp:extent cx="5940425" cy="2495550"/>
            <wp:effectExtent l="0" t="0" r="0" b="0"/>
            <wp:docPr id="47" name="Рисунок 11" descr="D:\Мои рисунки\церковь фото\САЖИН В.И\2017 год\2-й Квар.2017г\день открытых дверей-14-05-2017\IMG_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 descr="D:\Мои рисунки\церковь фото\САЖИН В.И\2017 год\2-й Квар.2017г\день открытых дверей-14-05-2017\IMG_6297.JPG"/>
                    <pic:cNvPicPr>
                      <a:picLocks noChangeAspect="1" noChangeArrowheads="1"/>
                    </pic:cNvPicPr>
                  </pic:nvPicPr>
                  <pic:blipFill>
                    <a:blip r:embed="rId19">
                      <a:lum bright="10000"/>
                    </a:blip>
                    <a:srcRect t="31116" b="12661"/>
                    <a:stretch>
                      <a:fillRect/>
                    </a:stretch>
                  </pic:blipFill>
                  <pic:spPr bwMode="auto">
                    <a:xfrm>
                      <a:off x="0" y="0"/>
                      <a:ext cx="5940425" cy="2495550"/>
                    </a:xfrm>
                    <a:prstGeom prst="rect">
                      <a:avLst/>
                    </a:prstGeom>
                    <a:ln>
                      <a:noFill/>
                    </a:ln>
                    <a:effectLst>
                      <a:softEdge rad="112500"/>
                    </a:effectLst>
                  </pic:spPr>
                </pic:pic>
              </a:graphicData>
            </a:graphic>
          </wp:inline>
        </w:drawing>
      </w:r>
    </w:p>
    <w:p w:rsidR="00C35C81" w:rsidRPr="001310F3" w:rsidRDefault="00B348A5" w:rsidP="00C35C81">
      <w:pPr>
        <w:pStyle w:val="11"/>
        <w:ind w:firstLine="708"/>
        <w:jc w:val="both"/>
        <w:rPr>
          <w:rFonts w:ascii="Times New Roman" w:hAnsi="Times New Roman"/>
          <w:sz w:val="16"/>
          <w:szCs w:val="16"/>
          <w:shd w:val="clear" w:color="auto" w:fill="FFFFFF"/>
        </w:rPr>
      </w:pPr>
      <w:r w:rsidRPr="004C2ABE">
        <w:rPr>
          <w:rFonts w:ascii="Times New Roman" w:hAnsi="Times New Roman"/>
          <w:b/>
          <w:sz w:val="24"/>
          <w:szCs w:val="24"/>
          <w:shd w:val="clear" w:color="auto" w:fill="FFFFFF"/>
        </w:rPr>
        <w:t xml:space="preserve">Тысячи наших людей должны осознать, </w:t>
      </w:r>
      <w:r w:rsidRPr="004C2ABE">
        <w:rPr>
          <w:rFonts w:ascii="Times New Roman" w:hAnsi="Times New Roman"/>
          <w:sz w:val="24"/>
          <w:szCs w:val="24"/>
          <w:shd w:val="clear" w:color="auto" w:fill="FFFFFF"/>
        </w:rPr>
        <w:t xml:space="preserve">в какое время мы живем и как необходимо работать, неся евангельскую весть от дома к дому. Еще много, очень много незнающих истины. Необходимо услышать призыв прийти к Иисусу. </w:t>
      </w:r>
      <w:r w:rsidRPr="004C2ABE">
        <w:rPr>
          <w:rFonts w:ascii="Times New Roman" w:hAnsi="Times New Roman"/>
          <w:b/>
          <w:sz w:val="24"/>
          <w:szCs w:val="24"/>
          <w:shd w:val="clear" w:color="auto" w:fill="FFFFFF"/>
        </w:rPr>
        <w:t>Скорбящие должны утешиться, слабые - укрепиться, а пребывающие в печали - возрадоваться.</w:t>
      </w:r>
      <w:r w:rsidRPr="004C2ABE">
        <w:rPr>
          <w:rFonts w:ascii="Times New Roman" w:hAnsi="Times New Roman"/>
          <w:sz w:val="24"/>
          <w:szCs w:val="24"/>
          <w:shd w:val="clear" w:color="auto" w:fill="FFFFFF"/>
        </w:rPr>
        <w:t xml:space="preserve"> Бедные должны услышать обращенную к ним проповедь Евангелия.</w:t>
      </w:r>
      <w:r w:rsidR="00C35C81" w:rsidRPr="00C35C81">
        <w:rPr>
          <w:rFonts w:ascii="Times New Roman" w:hAnsi="Times New Roman"/>
          <w:sz w:val="16"/>
          <w:szCs w:val="16"/>
          <w:shd w:val="clear" w:color="auto" w:fill="FFFFFF"/>
        </w:rPr>
        <w:t xml:space="preserve"> </w:t>
      </w:r>
    </w:p>
    <w:p w:rsidR="004C2ABE" w:rsidRDefault="00B348A5" w:rsidP="004C2ABE">
      <w:pPr>
        <w:pStyle w:val="11"/>
        <w:jc w:val="both"/>
        <w:rPr>
          <w:rFonts w:ascii="Times New Roman" w:hAnsi="Times New Roman"/>
          <w:sz w:val="24"/>
          <w:szCs w:val="24"/>
          <w:shd w:val="clear" w:color="auto" w:fill="FFFFFF"/>
        </w:rPr>
      </w:pPr>
      <w:r w:rsidRPr="004C2ABE">
        <w:rPr>
          <w:rFonts w:ascii="Times New Roman" w:hAnsi="Times New Roman"/>
          <w:b/>
          <w:sz w:val="24"/>
          <w:szCs w:val="24"/>
          <w:shd w:val="clear" w:color="auto" w:fill="FFFFFF"/>
        </w:rPr>
        <w:t>Творец знает</w:t>
      </w:r>
      <w:proofErr w:type="gramStart"/>
      <w:r w:rsidRPr="004C2ABE">
        <w:rPr>
          <w:rFonts w:ascii="Times New Roman" w:hAnsi="Times New Roman"/>
          <w:b/>
          <w:sz w:val="24"/>
          <w:szCs w:val="24"/>
          <w:shd w:val="clear" w:color="auto" w:fill="FFFFFF"/>
        </w:rPr>
        <w:t xml:space="preserve"> С</w:t>
      </w:r>
      <w:proofErr w:type="gramEnd"/>
      <w:r w:rsidRPr="004C2ABE">
        <w:rPr>
          <w:rFonts w:ascii="Times New Roman" w:hAnsi="Times New Roman"/>
          <w:b/>
          <w:sz w:val="24"/>
          <w:szCs w:val="24"/>
          <w:shd w:val="clear" w:color="auto" w:fill="FFFFFF"/>
        </w:rPr>
        <w:t xml:space="preserve">воих работников и наблюдает за ними, </w:t>
      </w:r>
      <w:r w:rsidRPr="004C2ABE">
        <w:rPr>
          <w:rFonts w:ascii="Times New Roman" w:hAnsi="Times New Roman"/>
          <w:sz w:val="24"/>
          <w:szCs w:val="24"/>
          <w:shd w:val="clear" w:color="auto" w:fill="FFFFFF"/>
        </w:rPr>
        <w:t xml:space="preserve">в какой бы части Его виноградника они ни трудились. </w:t>
      </w:r>
      <w:r w:rsidRPr="004C2ABE">
        <w:rPr>
          <w:rFonts w:ascii="Times New Roman" w:hAnsi="Times New Roman"/>
          <w:b/>
          <w:sz w:val="24"/>
          <w:szCs w:val="24"/>
          <w:shd w:val="clear" w:color="auto" w:fill="FFFFFF"/>
        </w:rPr>
        <w:t>Он призывает Свою Церковь пробудиться и осознать ситуацию</w:t>
      </w:r>
      <w:r w:rsidRPr="004C2ABE">
        <w:rPr>
          <w:rFonts w:ascii="Times New Roman" w:hAnsi="Times New Roman"/>
          <w:sz w:val="24"/>
          <w:szCs w:val="24"/>
          <w:shd w:val="clear" w:color="auto" w:fill="FFFFFF"/>
        </w:rPr>
        <w:t xml:space="preserve">. Христос также призывает работников наших организаций очнуться ото сна и использовать все </w:t>
      </w:r>
      <w:r w:rsidR="004C2ABE">
        <w:rPr>
          <w:rFonts w:ascii="Times New Roman" w:hAnsi="Times New Roman"/>
          <w:sz w:val="24"/>
          <w:szCs w:val="24"/>
          <w:shd w:val="clear" w:color="auto" w:fill="FFFFFF"/>
        </w:rPr>
        <w:t>своё</w:t>
      </w:r>
    </w:p>
    <w:p w:rsidR="00902C30" w:rsidRPr="00C35C81" w:rsidRDefault="00B348A5" w:rsidP="00C35C81">
      <w:pPr>
        <w:pStyle w:val="11"/>
        <w:rPr>
          <w:rFonts w:ascii="Times New Roman" w:hAnsi="Times New Roman"/>
          <w:sz w:val="24"/>
          <w:szCs w:val="24"/>
        </w:rPr>
      </w:pPr>
      <w:r w:rsidRPr="004C2ABE">
        <w:rPr>
          <w:rFonts w:ascii="Times New Roman" w:hAnsi="Times New Roman"/>
          <w:sz w:val="24"/>
          <w:szCs w:val="24"/>
          <w:shd w:val="clear" w:color="auto" w:fill="FFFFFF"/>
        </w:rPr>
        <w:t xml:space="preserve">влияние для приближения Царства Божьего. Они должны рассеяться по земле и нести людям Божию весть, несмотря на недостаточный к ним интерес и малые возможности для развития. - </w:t>
      </w:r>
      <w:r w:rsidRPr="00352B0C">
        <w:rPr>
          <w:rFonts w:ascii="Times New Roman" w:hAnsi="Times New Roman"/>
          <w:sz w:val="16"/>
          <w:szCs w:val="16"/>
          <w:shd w:val="clear" w:color="auto" w:fill="FFFFFF"/>
        </w:rPr>
        <w:t>"</w:t>
      </w:r>
      <w:proofErr w:type="spellStart"/>
      <w:r w:rsidRPr="00352B0C">
        <w:rPr>
          <w:rFonts w:ascii="Times New Roman" w:hAnsi="Times New Roman"/>
          <w:sz w:val="16"/>
          <w:szCs w:val="16"/>
          <w:shd w:val="clear" w:color="auto" w:fill="FFFFFF"/>
        </w:rPr>
        <w:t>Ревью</w:t>
      </w:r>
      <w:proofErr w:type="spellEnd"/>
      <w:r w:rsidRPr="00352B0C">
        <w:rPr>
          <w:rFonts w:ascii="Times New Roman" w:hAnsi="Times New Roman"/>
          <w:sz w:val="16"/>
          <w:szCs w:val="16"/>
          <w:shd w:val="clear" w:color="auto" w:fill="FFFFFF"/>
        </w:rPr>
        <w:t xml:space="preserve"> </w:t>
      </w:r>
      <w:proofErr w:type="spellStart"/>
      <w:r w:rsidRPr="00352B0C">
        <w:rPr>
          <w:rFonts w:ascii="Times New Roman" w:hAnsi="Times New Roman"/>
          <w:sz w:val="16"/>
          <w:szCs w:val="16"/>
          <w:shd w:val="clear" w:color="auto" w:fill="FFFFFF"/>
        </w:rPr>
        <w:t>энд</w:t>
      </w:r>
      <w:proofErr w:type="spellEnd"/>
      <w:r w:rsidRPr="00352B0C">
        <w:rPr>
          <w:rFonts w:ascii="Times New Roman" w:hAnsi="Times New Roman"/>
          <w:sz w:val="16"/>
          <w:szCs w:val="16"/>
          <w:shd w:val="clear" w:color="auto" w:fill="FFFFFF"/>
        </w:rPr>
        <w:t xml:space="preserve"> </w:t>
      </w:r>
      <w:proofErr w:type="spellStart"/>
      <w:proofErr w:type="gramStart"/>
      <w:r w:rsidRPr="00352B0C">
        <w:rPr>
          <w:rFonts w:ascii="Times New Roman" w:hAnsi="Times New Roman"/>
          <w:sz w:val="16"/>
          <w:szCs w:val="16"/>
          <w:shd w:val="clear" w:color="auto" w:fill="FFFFFF"/>
        </w:rPr>
        <w:t>Геральд</w:t>
      </w:r>
      <w:proofErr w:type="spellEnd"/>
      <w:proofErr w:type="gramEnd"/>
      <w:r w:rsidRPr="00352B0C">
        <w:rPr>
          <w:rFonts w:ascii="Times New Roman" w:hAnsi="Times New Roman"/>
          <w:sz w:val="16"/>
          <w:szCs w:val="16"/>
          <w:shd w:val="clear" w:color="auto" w:fill="FFFFFF"/>
        </w:rPr>
        <w:t>", 2 июня 1903.</w:t>
      </w:r>
      <w:r w:rsidRPr="004C2ABE">
        <w:rPr>
          <w:rFonts w:ascii="Times New Roman" w:hAnsi="Times New Roman"/>
          <w:sz w:val="24"/>
          <w:szCs w:val="24"/>
        </w:rPr>
        <w:br/>
      </w:r>
      <w:r w:rsidR="00C35C81">
        <w:rPr>
          <w:rFonts w:ascii="Times New Roman" w:hAnsi="Times New Roman"/>
          <w:sz w:val="24"/>
          <w:szCs w:val="24"/>
        </w:rPr>
        <w:t xml:space="preserve">                                           </w:t>
      </w:r>
      <w:r w:rsidR="00902C30" w:rsidRPr="004C2ABE">
        <w:rPr>
          <w:rFonts w:ascii="Times New Roman" w:hAnsi="Times New Roman"/>
          <w:b/>
          <w:sz w:val="24"/>
          <w:szCs w:val="24"/>
          <w:highlight w:val="yellow"/>
        </w:rPr>
        <w:t>НОВОСТИ ВСЕМИРНОЙ ЦЕРКВИ</w:t>
      </w:r>
    </w:p>
    <w:p w:rsidR="00902C30" w:rsidRPr="00C35C81" w:rsidRDefault="00902C30" w:rsidP="00C35C81">
      <w:pPr>
        <w:pStyle w:val="11"/>
        <w:jc w:val="both"/>
        <w:rPr>
          <w:rFonts w:ascii="Times New Roman" w:hAnsi="Times New Roman"/>
          <w:b/>
          <w:i/>
          <w:sz w:val="24"/>
          <w:szCs w:val="24"/>
        </w:rPr>
      </w:pPr>
      <w:r w:rsidRPr="004C2ABE">
        <w:rPr>
          <w:rFonts w:ascii="Times New Roman" w:hAnsi="Times New Roman"/>
          <w:b/>
          <w:sz w:val="24"/>
          <w:szCs w:val="24"/>
        </w:rPr>
        <w:t>Библейская выставка в Испании привлекает множество людей и вдохновляет исследовать Библию</w:t>
      </w:r>
      <w:r w:rsidR="00C35C81">
        <w:rPr>
          <w:rFonts w:ascii="Times New Roman" w:hAnsi="Times New Roman"/>
          <w:b/>
          <w:i/>
          <w:sz w:val="24"/>
          <w:szCs w:val="24"/>
        </w:rPr>
        <w:t xml:space="preserve">. </w:t>
      </w:r>
      <w:r w:rsidRPr="004C2ABE">
        <w:rPr>
          <w:rFonts w:ascii="Times New Roman" w:hAnsi="Times New Roman"/>
          <w:i/>
          <w:sz w:val="24"/>
          <w:szCs w:val="24"/>
        </w:rPr>
        <w:t>Выставка «</w:t>
      </w:r>
      <w:proofErr w:type="spellStart"/>
      <w:r w:rsidRPr="004C2ABE">
        <w:rPr>
          <w:rFonts w:ascii="Times New Roman" w:hAnsi="Times New Roman"/>
          <w:i/>
          <w:sz w:val="24"/>
          <w:szCs w:val="24"/>
        </w:rPr>
        <w:t>ЭкспоБиблия</w:t>
      </w:r>
      <w:proofErr w:type="spellEnd"/>
      <w:r w:rsidRPr="004C2ABE">
        <w:rPr>
          <w:rFonts w:ascii="Times New Roman" w:hAnsi="Times New Roman"/>
          <w:i/>
          <w:sz w:val="24"/>
          <w:szCs w:val="24"/>
        </w:rPr>
        <w:t>», посвященная изучению истории, содержанию и учению Библии, побывала на главных площадях, торговых центрах и набережных 42 испанских городов, а в следующие несколько месяцев запланировано еще больше посещений. Выставка, разместившаяся в четырех палатках размером 6 на 6 метров, как магнитом притягивала толпы людей, где бы она ни проводилась</w:t>
      </w:r>
      <w:r w:rsidRPr="004C2ABE">
        <w:rPr>
          <w:rFonts w:ascii="Times New Roman" w:hAnsi="Times New Roman"/>
          <w:sz w:val="24"/>
          <w:szCs w:val="24"/>
        </w:rPr>
        <w:t>.</w:t>
      </w:r>
    </w:p>
    <w:p w:rsidR="00C35C81" w:rsidRDefault="00902C30" w:rsidP="004C2ABE">
      <w:pPr>
        <w:pStyle w:val="11"/>
        <w:jc w:val="both"/>
        <w:rPr>
          <w:rFonts w:ascii="Times New Roman" w:hAnsi="Times New Roman"/>
          <w:sz w:val="24"/>
          <w:szCs w:val="24"/>
        </w:rPr>
      </w:pPr>
      <w:r w:rsidRPr="004C2ABE">
        <w:rPr>
          <w:rFonts w:ascii="Times New Roman" w:hAnsi="Times New Roman"/>
          <w:noProof/>
          <w:sz w:val="24"/>
          <w:szCs w:val="24"/>
          <w:lang w:eastAsia="ru-RU"/>
        </w:rPr>
        <w:drawing>
          <wp:inline distT="0" distB="0" distL="0" distR="0">
            <wp:extent cx="5943600" cy="3562350"/>
            <wp:effectExtent l="0" t="0" r="0" b="0"/>
            <wp:docPr id="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6"/>
                    <pic:cNvPicPr>
                      <a:picLocks noChangeAspect="1" noChangeArrowheads="1"/>
                    </pic:cNvPicPr>
                  </pic:nvPicPr>
                  <pic:blipFill>
                    <a:blip r:embed="rId20">
                      <a:lum bright="20000"/>
                    </a:blip>
                    <a:srcRect/>
                    <a:stretch>
                      <a:fillRect/>
                    </a:stretch>
                  </pic:blipFill>
                  <pic:spPr bwMode="auto">
                    <a:xfrm>
                      <a:off x="0" y="0"/>
                      <a:ext cx="5943600" cy="3562350"/>
                    </a:xfrm>
                    <a:prstGeom prst="rect">
                      <a:avLst/>
                    </a:prstGeom>
                    <a:ln>
                      <a:noFill/>
                    </a:ln>
                    <a:effectLst>
                      <a:softEdge rad="112500"/>
                    </a:effectLst>
                  </pic:spPr>
                </pic:pic>
              </a:graphicData>
            </a:graphic>
          </wp:inline>
        </w:drawing>
      </w:r>
      <w:r w:rsidRPr="004C2ABE">
        <w:rPr>
          <w:rFonts w:ascii="Times New Roman" w:hAnsi="Times New Roman"/>
          <w:sz w:val="24"/>
          <w:szCs w:val="24"/>
        </w:rPr>
        <w:t>«Католики, евангеликалы, свидетели Иеговы, мормоны, атеисты, агностики, рядовые члены ц</w:t>
      </w:r>
      <w:r w:rsidR="00352B0C">
        <w:rPr>
          <w:rFonts w:ascii="Times New Roman" w:hAnsi="Times New Roman"/>
          <w:sz w:val="24"/>
          <w:szCs w:val="24"/>
        </w:rPr>
        <w:t xml:space="preserve">еркви и руководители церквей,- </w:t>
      </w:r>
      <w:r w:rsidRPr="004C2ABE">
        <w:rPr>
          <w:rFonts w:ascii="Times New Roman" w:hAnsi="Times New Roman"/>
          <w:sz w:val="24"/>
          <w:szCs w:val="24"/>
        </w:rPr>
        <w:t>все</w:t>
      </w:r>
      <w:r w:rsidR="00352B0C">
        <w:rPr>
          <w:rFonts w:ascii="Times New Roman" w:hAnsi="Times New Roman"/>
          <w:sz w:val="24"/>
          <w:szCs w:val="24"/>
        </w:rPr>
        <w:t xml:space="preserve"> восхищены библейской вестью,- </w:t>
      </w:r>
      <w:r w:rsidRPr="004C2ABE">
        <w:rPr>
          <w:rFonts w:ascii="Times New Roman" w:hAnsi="Times New Roman"/>
          <w:sz w:val="24"/>
          <w:szCs w:val="24"/>
        </w:rPr>
        <w:t xml:space="preserve">сказал пастор Хавьер </w:t>
      </w:r>
    </w:p>
    <w:p w:rsidR="00C35C81" w:rsidRDefault="00C35C81" w:rsidP="004C2ABE">
      <w:pPr>
        <w:pStyle w:val="11"/>
        <w:jc w:val="both"/>
        <w:rPr>
          <w:rFonts w:ascii="Times New Roman" w:hAnsi="Times New Roman"/>
          <w:sz w:val="24"/>
          <w:szCs w:val="24"/>
        </w:rPr>
      </w:pPr>
    </w:p>
    <w:p w:rsidR="00C35C81" w:rsidRDefault="00C35C81" w:rsidP="004C2ABE">
      <w:pPr>
        <w:pStyle w:val="11"/>
        <w:jc w:val="both"/>
        <w:rPr>
          <w:rFonts w:ascii="Times New Roman" w:hAnsi="Times New Roman"/>
          <w:sz w:val="24"/>
          <w:szCs w:val="24"/>
        </w:rPr>
      </w:pPr>
    </w:p>
    <w:p w:rsidR="002C1627"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Молинер, инициатор программы и</w:t>
      </w:r>
      <w:r w:rsidR="00427AA4" w:rsidRPr="004C2ABE">
        <w:rPr>
          <w:rFonts w:ascii="Times New Roman" w:hAnsi="Times New Roman"/>
          <w:sz w:val="24"/>
          <w:szCs w:val="24"/>
        </w:rPr>
        <w:t xml:space="preserve"> координатор евангелизма</w:t>
      </w:r>
      <w:r w:rsidR="00C35C81">
        <w:rPr>
          <w:rFonts w:ascii="Times New Roman" w:hAnsi="Times New Roman"/>
          <w:sz w:val="24"/>
          <w:szCs w:val="24"/>
        </w:rPr>
        <w:t xml:space="preserve"> </w:t>
      </w:r>
      <w:r w:rsidR="00427AA4" w:rsidRPr="004C2ABE">
        <w:rPr>
          <w:rFonts w:ascii="Times New Roman" w:hAnsi="Times New Roman"/>
          <w:sz w:val="24"/>
          <w:szCs w:val="24"/>
        </w:rPr>
        <w:t>Адвен</w:t>
      </w:r>
      <w:r w:rsidRPr="004C2ABE">
        <w:rPr>
          <w:rFonts w:ascii="Times New Roman" w:hAnsi="Times New Roman"/>
          <w:sz w:val="24"/>
          <w:szCs w:val="24"/>
        </w:rPr>
        <w:t xml:space="preserve">тистской церкви в Испании. — Некоторые люди были тронуты до слез, когда знакомились с историей и вестью Библии». </w:t>
      </w:r>
    </w:p>
    <w:p w:rsidR="00902C30" w:rsidRPr="004C2ABE" w:rsidRDefault="00902C30" w:rsidP="004C2ABE">
      <w:pPr>
        <w:pStyle w:val="11"/>
        <w:jc w:val="both"/>
        <w:rPr>
          <w:rFonts w:ascii="Times New Roman" w:hAnsi="Times New Roman"/>
          <w:b/>
          <w:color w:val="C00000"/>
          <w:sz w:val="24"/>
          <w:szCs w:val="24"/>
        </w:rPr>
      </w:pPr>
      <w:r w:rsidRPr="004C2ABE">
        <w:rPr>
          <w:rFonts w:ascii="Times New Roman" w:hAnsi="Times New Roman"/>
          <w:b/>
          <w:color w:val="C00000"/>
          <w:sz w:val="24"/>
          <w:szCs w:val="24"/>
        </w:rPr>
        <w:t xml:space="preserve">Но </w:t>
      </w:r>
      <w:r w:rsidR="002C1627" w:rsidRPr="004C2ABE">
        <w:rPr>
          <w:rFonts w:ascii="Times New Roman" w:hAnsi="Times New Roman"/>
          <w:b/>
          <w:color w:val="C00000"/>
          <w:sz w:val="24"/>
          <w:szCs w:val="24"/>
        </w:rPr>
        <w:t>что,</w:t>
      </w:r>
      <w:r w:rsidRPr="004C2ABE">
        <w:rPr>
          <w:rFonts w:ascii="Times New Roman" w:hAnsi="Times New Roman"/>
          <w:b/>
          <w:color w:val="C00000"/>
          <w:sz w:val="24"/>
          <w:szCs w:val="24"/>
        </w:rPr>
        <w:t xml:space="preserve"> же так привлекает людей из всех слоев общества? </w:t>
      </w:r>
    </w:p>
    <w:p w:rsidR="00902C30" w:rsidRPr="004C2ABE" w:rsidRDefault="00C35C81" w:rsidP="004C2ABE">
      <w:pPr>
        <w:pStyle w:val="11"/>
        <w:jc w:val="both"/>
        <w:rPr>
          <w:rFonts w:ascii="Times New Roman" w:hAnsi="Times New Roman"/>
          <w:sz w:val="24"/>
          <w:szCs w:val="24"/>
        </w:rPr>
      </w:pPr>
      <w:r w:rsidRPr="00C35C81">
        <w:rPr>
          <w:rFonts w:ascii="Times New Roman" w:hAnsi="Times New Roman"/>
          <w:b/>
          <w:sz w:val="24"/>
          <w:szCs w:val="24"/>
        </w:rPr>
        <w:t xml:space="preserve">                                                 </w:t>
      </w:r>
      <w:r w:rsidR="00902C30" w:rsidRPr="004C2ABE">
        <w:rPr>
          <w:rFonts w:ascii="Times New Roman" w:hAnsi="Times New Roman"/>
          <w:b/>
          <w:sz w:val="24"/>
          <w:szCs w:val="24"/>
          <w:highlight w:val="cyan"/>
        </w:rPr>
        <w:t>История, рассказы и пророчества</w:t>
      </w:r>
      <w:r w:rsidR="00902C30" w:rsidRPr="004C2ABE">
        <w:rPr>
          <w:rFonts w:ascii="Times New Roman" w:hAnsi="Times New Roman"/>
          <w:sz w:val="24"/>
          <w:szCs w:val="24"/>
        </w:rPr>
        <w:t xml:space="preserve">. </w:t>
      </w:r>
    </w:p>
    <w:p w:rsidR="00352B0C" w:rsidRDefault="00902C30" w:rsidP="004C2ABE">
      <w:pPr>
        <w:pStyle w:val="11"/>
        <w:ind w:firstLine="708"/>
        <w:jc w:val="both"/>
        <w:rPr>
          <w:rFonts w:ascii="Times New Roman" w:hAnsi="Times New Roman"/>
          <w:sz w:val="24"/>
          <w:szCs w:val="24"/>
        </w:rPr>
      </w:pPr>
      <w:r w:rsidRPr="004C2ABE">
        <w:rPr>
          <w:rFonts w:ascii="Times New Roman" w:hAnsi="Times New Roman"/>
          <w:sz w:val="24"/>
          <w:szCs w:val="24"/>
        </w:rPr>
        <w:t xml:space="preserve">Выставка разделена на несколько отделений. </w:t>
      </w:r>
      <w:r w:rsidRPr="00C35C81">
        <w:rPr>
          <w:rFonts w:ascii="Times New Roman" w:hAnsi="Times New Roman"/>
          <w:b/>
          <w:sz w:val="24"/>
          <w:szCs w:val="24"/>
        </w:rPr>
        <w:t>Первое,</w:t>
      </w:r>
      <w:r w:rsidRPr="004C2ABE">
        <w:rPr>
          <w:rFonts w:ascii="Times New Roman" w:hAnsi="Times New Roman"/>
          <w:sz w:val="24"/>
          <w:szCs w:val="24"/>
        </w:rPr>
        <w:t xml:space="preserve"> созданное в сотрудничестве с Испанским библейским обществом, посвящено 3500-летней истории Библии и ее культурному влиянию на архитектуру, музыку и искусство. Простые для понимания плакаты предоставляют посетителям важную информацию, в то время как добровольцы (члены церкви) находятся рядом, готовые ответить на вопросы или предложить дополнительную информацию. </w:t>
      </w:r>
    </w:p>
    <w:p w:rsidR="00902C30" w:rsidRPr="004C2ABE" w:rsidRDefault="00902C30" w:rsidP="004C2ABE">
      <w:pPr>
        <w:pStyle w:val="11"/>
        <w:ind w:firstLine="708"/>
        <w:jc w:val="both"/>
        <w:rPr>
          <w:rFonts w:ascii="Times New Roman" w:hAnsi="Times New Roman"/>
          <w:sz w:val="24"/>
          <w:szCs w:val="24"/>
        </w:rPr>
      </w:pPr>
      <w:r w:rsidRPr="004C2ABE">
        <w:rPr>
          <w:rFonts w:ascii="Times New Roman" w:hAnsi="Times New Roman"/>
          <w:sz w:val="24"/>
          <w:szCs w:val="24"/>
        </w:rPr>
        <w:t xml:space="preserve">Этот раздел включает в себя выставку многих экземпляров Библии на 60 языках, включая первые издания на испанском языке и Библию со шрифтом Брайля. </w:t>
      </w:r>
    </w:p>
    <w:p w:rsidR="00902C30" w:rsidRPr="004C2ABE" w:rsidRDefault="004C2ABE" w:rsidP="004C2ABE">
      <w:pPr>
        <w:pStyle w:val="11"/>
        <w:jc w:val="both"/>
        <w:rPr>
          <w:rFonts w:ascii="Times New Roman" w:hAnsi="Times New Roman"/>
          <w:sz w:val="24"/>
          <w:szCs w:val="24"/>
        </w:rPr>
      </w:pPr>
      <w:r>
        <w:rPr>
          <w:rFonts w:ascii="Times New Roman" w:hAnsi="Times New Roman"/>
          <w:sz w:val="24"/>
          <w:szCs w:val="24"/>
        </w:rPr>
        <w:tab/>
      </w:r>
      <w:r w:rsidR="00902C30" w:rsidRPr="004C2ABE">
        <w:rPr>
          <w:rFonts w:ascii="Times New Roman" w:hAnsi="Times New Roman"/>
          <w:sz w:val="24"/>
          <w:szCs w:val="24"/>
        </w:rPr>
        <w:t xml:space="preserve"> </w:t>
      </w:r>
      <w:r w:rsidR="00902C30" w:rsidRPr="00C35C81">
        <w:rPr>
          <w:rFonts w:ascii="Times New Roman" w:hAnsi="Times New Roman"/>
          <w:b/>
          <w:sz w:val="24"/>
          <w:szCs w:val="24"/>
        </w:rPr>
        <w:t>Второй раздел</w:t>
      </w:r>
      <w:r w:rsidR="00902C30" w:rsidRPr="004C2ABE">
        <w:rPr>
          <w:rFonts w:ascii="Times New Roman" w:hAnsi="Times New Roman"/>
          <w:sz w:val="24"/>
          <w:szCs w:val="24"/>
        </w:rPr>
        <w:t xml:space="preserve">, посвященный некоторым ключевым библейским историям, содержит построенные в масштабе точные копии </w:t>
      </w:r>
      <w:proofErr w:type="spellStart"/>
      <w:r w:rsidR="00902C30" w:rsidRPr="004C2ABE">
        <w:rPr>
          <w:rFonts w:ascii="Times New Roman" w:hAnsi="Times New Roman"/>
          <w:sz w:val="24"/>
          <w:szCs w:val="24"/>
        </w:rPr>
        <w:t>Ноева</w:t>
      </w:r>
      <w:proofErr w:type="spellEnd"/>
      <w:r w:rsidR="00902C30" w:rsidRPr="004C2ABE">
        <w:rPr>
          <w:rFonts w:ascii="Times New Roman" w:hAnsi="Times New Roman"/>
          <w:sz w:val="24"/>
          <w:szCs w:val="24"/>
        </w:rPr>
        <w:t xml:space="preserve"> ковчега и земного Святилища.</w:t>
      </w:r>
    </w:p>
    <w:p w:rsidR="00902C30" w:rsidRPr="004C2ABE" w:rsidRDefault="004C2ABE" w:rsidP="004C2ABE">
      <w:pPr>
        <w:pStyle w:val="11"/>
        <w:jc w:val="both"/>
        <w:rPr>
          <w:rFonts w:ascii="Times New Roman" w:hAnsi="Times New Roman"/>
          <w:sz w:val="24"/>
          <w:szCs w:val="24"/>
        </w:rPr>
      </w:pPr>
      <w:r>
        <w:rPr>
          <w:rFonts w:ascii="Times New Roman" w:hAnsi="Times New Roman"/>
          <w:sz w:val="24"/>
          <w:szCs w:val="24"/>
        </w:rPr>
        <w:tab/>
      </w:r>
      <w:r w:rsidR="00902C30" w:rsidRPr="004C2ABE">
        <w:rPr>
          <w:rFonts w:ascii="Times New Roman" w:hAnsi="Times New Roman"/>
          <w:sz w:val="24"/>
          <w:szCs w:val="24"/>
        </w:rPr>
        <w:t xml:space="preserve"> «В Библии у Моисея были мастера-кузнецы, собравшие Скинию, но у нас есть чрезвычайно талантливые плотники, — сказал </w:t>
      </w:r>
      <w:proofErr w:type="spellStart"/>
      <w:r w:rsidR="00902C30" w:rsidRPr="004C2ABE">
        <w:rPr>
          <w:rFonts w:ascii="Times New Roman" w:hAnsi="Times New Roman"/>
          <w:sz w:val="24"/>
          <w:szCs w:val="24"/>
        </w:rPr>
        <w:t>Молинер</w:t>
      </w:r>
      <w:proofErr w:type="spellEnd"/>
      <w:r w:rsidR="00902C30" w:rsidRPr="004C2ABE">
        <w:rPr>
          <w:rFonts w:ascii="Times New Roman" w:hAnsi="Times New Roman"/>
          <w:sz w:val="24"/>
          <w:szCs w:val="24"/>
        </w:rPr>
        <w:t xml:space="preserve">. — Они создали в масштабе 1:125 поперечное сечение </w:t>
      </w:r>
      <w:proofErr w:type="spellStart"/>
      <w:r w:rsidR="00902C30" w:rsidRPr="004C2ABE">
        <w:rPr>
          <w:rFonts w:ascii="Times New Roman" w:hAnsi="Times New Roman"/>
          <w:sz w:val="24"/>
          <w:szCs w:val="24"/>
        </w:rPr>
        <w:t>Ноева</w:t>
      </w:r>
      <w:proofErr w:type="spellEnd"/>
      <w:r w:rsidR="00902C30" w:rsidRPr="004C2ABE">
        <w:rPr>
          <w:rFonts w:ascii="Times New Roman" w:hAnsi="Times New Roman"/>
          <w:sz w:val="24"/>
          <w:szCs w:val="24"/>
        </w:rPr>
        <w:t xml:space="preserve"> ковчега, включая три его этажа, с жилыми помещениями для семьи Ноя и животных». В секции Скинии они построили масштабный Ковчег Завета, который демонстрирует две каменных скрижали с Десятью заповедями.   </w:t>
      </w:r>
    </w:p>
    <w:p w:rsidR="00902C30"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«Излишне говорить, что посещение этого раздела вызывает различные виды духовных вопросов, — сказал </w:t>
      </w:r>
      <w:proofErr w:type="spellStart"/>
      <w:r w:rsidRPr="004C2ABE">
        <w:rPr>
          <w:rFonts w:ascii="Times New Roman" w:hAnsi="Times New Roman"/>
          <w:sz w:val="24"/>
          <w:szCs w:val="24"/>
        </w:rPr>
        <w:t>Молинер</w:t>
      </w:r>
      <w:proofErr w:type="spellEnd"/>
      <w:r w:rsidRPr="004C2ABE">
        <w:rPr>
          <w:rFonts w:ascii="Times New Roman" w:hAnsi="Times New Roman"/>
          <w:sz w:val="24"/>
          <w:szCs w:val="24"/>
        </w:rPr>
        <w:t xml:space="preserve">. — Наши церковные волонтеры готовы ответить на них и продемонстрировать весь план спасения». </w:t>
      </w:r>
    </w:p>
    <w:p w:rsidR="00902C30" w:rsidRPr="004C2ABE" w:rsidRDefault="00902C30" w:rsidP="004C2ABE">
      <w:pPr>
        <w:pStyle w:val="11"/>
        <w:jc w:val="both"/>
        <w:rPr>
          <w:rFonts w:ascii="Times New Roman" w:hAnsi="Times New Roman"/>
          <w:sz w:val="24"/>
          <w:szCs w:val="24"/>
        </w:rPr>
      </w:pPr>
      <w:proofErr w:type="spellStart"/>
      <w:r w:rsidRPr="004C2ABE">
        <w:rPr>
          <w:rFonts w:ascii="Times New Roman" w:hAnsi="Times New Roman"/>
          <w:sz w:val="24"/>
          <w:szCs w:val="24"/>
        </w:rPr>
        <w:t>Молинер</w:t>
      </w:r>
      <w:proofErr w:type="spellEnd"/>
      <w:r w:rsidRPr="004C2ABE">
        <w:rPr>
          <w:rFonts w:ascii="Times New Roman" w:hAnsi="Times New Roman"/>
          <w:sz w:val="24"/>
          <w:szCs w:val="24"/>
        </w:rPr>
        <w:t xml:space="preserve"> рассказал, что </w:t>
      </w:r>
      <w:r w:rsidRPr="00C35C81">
        <w:rPr>
          <w:rFonts w:ascii="Times New Roman" w:hAnsi="Times New Roman"/>
          <w:b/>
          <w:sz w:val="24"/>
          <w:szCs w:val="24"/>
        </w:rPr>
        <w:t>третий раздел</w:t>
      </w:r>
      <w:r w:rsidRPr="004C2ABE">
        <w:rPr>
          <w:rFonts w:ascii="Times New Roman" w:hAnsi="Times New Roman"/>
          <w:sz w:val="24"/>
          <w:szCs w:val="24"/>
        </w:rPr>
        <w:t xml:space="preserve"> посвящен Храму Ирода, Стене Плача и небесному святилищу. В другой части рассказывается об обнаруженных в </w:t>
      </w:r>
      <w:proofErr w:type="spellStart"/>
      <w:r w:rsidRPr="004C2ABE">
        <w:rPr>
          <w:rFonts w:ascii="Times New Roman" w:hAnsi="Times New Roman"/>
          <w:sz w:val="24"/>
          <w:szCs w:val="24"/>
        </w:rPr>
        <w:t>Кумране</w:t>
      </w:r>
      <w:proofErr w:type="spellEnd"/>
      <w:r w:rsidRPr="004C2ABE">
        <w:rPr>
          <w:rFonts w:ascii="Times New Roman" w:hAnsi="Times New Roman"/>
          <w:sz w:val="24"/>
          <w:szCs w:val="24"/>
        </w:rPr>
        <w:t xml:space="preserve"> в 1948 году амфорах и пергаментных свитках, а также о том, что Библия точно сохранилась для такого количества поколений. Посетители могут увидеть висящую на стене копию текста из книги Исаии, найденной на пергаменте в </w:t>
      </w:r>
      <w:proofErr w:type="spellStart"/>
      <w:r w:rsidRPr="004C2ABE">
        <w:rPr>
          <w:rFonts w:ascii="Times New Roman" w:hAnsi="Times New Roman"/>
          <w:sz w:val="24"/>
          <w:szCs w:val="24"/>
        </w:rPr>
        <w:t>Кумране</w:t>
      </w:r>
      <w:proofErr w:type="spellEnd"/>
      <w:r w:rsidRPr="004C2ABE">
        <w:rPr>
          <w:rFonts w:ascii="Times New Roman" w:hAnsi="Times New Roman"/>
          <w:sz w:val="24"/>
          <w:szCs w:val="24"/>
        </w:rPr>
        <w:t xml:space="preserve">. «Талантливый волонтер скопировал текст на бараньей коже, — сказал </w:t>
      </w:r>
      <w:proofErr w:type="spellStart"/>
      <w:r w:rsidRPr="004C2ABE">
        <w:rPr>
          <w:rFonts w:ascii="Times New Roman" w:hAnsi="Times New Roman"/>
          <w:sz w:val="24"/>
          <w:szCs w:val="24"/>
        </w:rPr>
        <w:t>Молинер</w:t>
      </w:r>
      <w:proofErr w:type="spellEnd"/>
      <w:r w:rsidRPr="004C2ABE">
        <w:rPr>
          <w:rFonts w:ascii="Times New Roman" w:hAnsi="Times New Roman"/>
          <w:sz w:val="24"/>
          <w:szCs w:val="24"/>
        </w:rPr>
        <w:t xml:space="preserve">. — Гости потрясены отрывком».  </w:t>
      </w:r>
    </w:p>
    <w:p w:rsidR="002C1627"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w:t>
      </w:r>
      <w:r w:rsidRPr="00C35C81">
        <w:rPr>
          <w:rFonts w:ascii="Times New Roman" w:hAnsi="Times New Roman"/>
          <w:b/>
          <w:sz w:val="24"/>
          <w:szCs w:val="24"/>
        </w:rPr>
        <w:t>Последний раздел</w:t>
      </w:r>
      <w:r w:rsidRPr="004C2ABE">
        <w:rPr>
          <w:rFonts w:ascii="Times New Roman" w:hAnsi="Times New Roman"/>
          <w:sz w:val="24"/>
          <w:szCs w:val="24"/>
        </w:rPr>
        <w:t xml:space="preserve"> говорит о достоверности библейских пророчеств и включает в себя истукана из 2-й главы Даниила и библейские пророческие таблицы из 9-й главы. </w:t>
      </w:r>
    </w:p>
    <w:p w:rsidR="00EA5A5C"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«Когда посетители приближаются к выходу, мы приводим их к описанию Второго пришествия Иисуса, к конечной точке пророчеств Даниила», — сказал </w:t>
      </w:r>
      <w:proofErr w:type="spellStart"/>
      <w:r w:rsidRPr="004C2ABE">
        <w:rPr>
          <w:rFonts w:ascii="Times New Roman" w:hAnsi="Times New Roman"/>
          <w:sz w:val="24"/>
          <w:szCs w:val="24"/>
        </w:rPr>
        <w:t>Молинер</w:t>
      </w:r>
      <w:proofErr w:type="spellEnd"/>
      <w:r w:rsidRPr="004C2ABE">
        <w:rPr>
          <w:rFonts w:ascii="Times New Roman" w:hAnsi="Times New Roman"/>
          <w:sz w:val="24"/>
          <w:szCs w:val="24"/>
        </w:rPr>
        <w:t>.</w:t>
      </w:r>
    </w:p>
    <w:p w:rsidR="00902C30" w:rsidRPr="004C2ABE" w:rsidRDefault="00902C30" w:rsidP="00EA5A5C">
      <w:pPr>
        <w:pStyle w:val="11"/>
        <w:ind w:firstLine="708"/>
        <w:jc w:val="both"/>
        <w:rPr>
          <w:rFonts w:ascii="Times New Roman" w:hAnsi="Times New Roman"/>
          <w:sz w:val="24"/>
          <w:szCs w:val="24"/>
        </w:rPr>
      </w:pPr>
      <w:r w:rsidRPr="004C2ABE">
        <w:rPr>
          <w:rFonts w:ascii="Times New Roman" w:hAnsi="Times New Roman"/>
          <w:sz w:val="24"/>
          <w:szCs w:val="24"/>
        </w:rPr>
        <w:t>Проект «</w:t>
      </w:r>
      <w:proofErr w:type="spellStart"/>
      <w:r w:rsidRPr="004C2ABE">
        <w:rPr>
          <w:rFonts w:ascii="Times New Roman" w:hAnsi="Times New Roman"/>
          <w:sz w:val="24"/>
          <w:szCs w:val="24"/>
        </w:rPr>
        <w:t>ЭкспоБиблия</w:t>
      </w:r>
      <w:proofErr w:type="spellEnd"/>
      <w:r w:rsidRPr="004C2ABE">
        <w:rPr>
          <w:rFonts w:ascii="Times New Roman" w:hAnsi="Times New Roman"/>
          <w:sz w:val="24"/>
          <w:szCs w:val="24"/>
        </w:rPr>
        <w:t xml:space="preserve">» был запущен </w:t>
      </w:r>
      <w:proofErr w:type="spellStart"/>
      <w:r w:rsidRPr="004C2ABE">
        <w:rPr>
          <w:rFonts w:ascii="Times New Roman" w:hAnsi="Times New Roman"/>
          <w:sz w:val="24"/>
          <w:szCs w:val="24"/>
        </w:rPr>
        <w:t>адвентистским</w:t>
      </w:r>
      <w:proofErr w:type="spellEnd"/>
      <w:r w:rsidRPr="004C2ABE">
        <w:rPr>
          <w:rFonts w:ascii="Times New Roman" w:hAnsi="Times New Roman"/>
          <w:sz w:val="24"/>
          <w:szCs w:val="24"/>
        </w:rPr>
        <w:t xml:space="preserve"> Испанским унионом церквей в 2013 году. Однако в этом году он заработал в полную силу, поскольку христианский </w:t>
      </w:r>
      <w:r w:rsidR="0037171B" w:rsidRPr="004C2ABE">
        <w:rPr>
          <w:rFonts w:ascii="Times New Roman" w:hAnsi="Times New Roman"/>
          <w:sz w:val="24"/>
          <w:szCs w:val="24"/>
        </w:rPr>
        <w:t>мир го</w:t>
      </w:r>
      <w:r w:rsidRPr="004C2ABE">
        <w:rPr>
          <w:rFonts w:ascii="Times New Roman" w:hAnsi="Times New Roman"/>
          <w:sz w:val="24"/>
          <w:szCs w:val="24"/>
        </w:rPr>
        <w:t xml:space="preserve">товится праздновать 500-летие протестантской Реформации. </w:t>
      </w:r>
    </w:p>
    <w:p w:rsidR="00902C30"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«Люди притягиваются к выставке, как магнит к металлу, — сказал </w:t>
      </w:r>
      <w:proofErr w:type="spellStart"/>
      <w:r w:rsidRPr="004C2ABE">
        <w:rPr>
          <w:rFonts w:ascii="Times New Roman" w:hAnsi="Times New Roman"/>
          <w:sz w:val="24"/>
          <w:szCs w:val="24"/>
        </w:rPr>
        <w:t>Молинер</w:t>
      </w:r>
      <w:proofErr w:type="spellEnd"/>
      <w:r w:rsidRPr="004C2ABE">
        <w:rPr>
          <w:rFonts w:ascii="Times New Roman" w:hAnsi="Times New Roman"/>
          <w:sz w:val="24"/>
          <w:szCs w:val="24"/>
        </w:rPr>
        <w:t>. — Выставку посетили многие искренние люди, которые внимательно слушали, пытаясь понять и узнать благую весть».</w:t>
      </w:r>
    </w:p>
    <w:p w:rsidR="00902C30"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Как говорит </w:t>
      </w:r>
      <w:proofErr w:type="spellStart"/>
      <w:r w:rsidRPr="004C2ABE">
        <w:rPr>
          <w:rFonts w:ascii="Times New Roman" w:hAnsi="Times New Roman"/>
          <w:sz w:val="24"/>
          <w:szCs w:val="24"/>
        </w:rPr>
        <w:t>Молинер</w:t>
      </w:r>
      <w:proofErr w:type="spellEnd"/>
      <w:r w:rsidRPr="004C2ABE">
        <w:rPr>
          <w:rFonts w:ascii="Times New Roman" w:hAnsi="Times New Roman"/>
          <w:sz w:val="24"/>
          <w:szCs w:val="24"/>
        </w:rPr>
        <w:t xml:space="preserve">, самым впечатляющим результатом библейской выставки служат свидетельства людей, которые доходят до конца тура. </w:t>
      </w:r>
    </w:p>
    <w:p w:rsidR="00902C30"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«Это вызвало во мне желание купить Детскую Библию, чтобы начать обучать моих детей», — сказала молодая мама после посещения выставки. </w:t>
      </w:r>
    </w:p>
    <w:p w:rsidR="00902C30"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«Я знаю, что я здесь не случайно, — сказал мужчина. — Бог привел меня сюда, потому что мне пора принять решение». </w:t>
      </w:r>
    </w:p>
    <w:p w:rsidR="00902C30"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«Честно говоря, я никогда не интересовался этими темами, — признался другой человек. — но сегодня я должен признать, что почувствовал желание узнать больше о Библии». </w:t>
      </w:r>
    </w:p>
    <w:p w:rsidR="00902C30"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Однако «</w:t>
      </w:r>
      <w:proofErr w:type="spellStart"/>
      <w:r w:rsidRPr="004C2ABE">
        <w:rPr>
          <w:rFonts w:ascii="Times New Roman" w:hAnsi="Times New Roman"/>
          <w:sz w:val="24"/>
          <w:szCs w:val="24"/>
        </w:rPr>
        <w:t>ЭкспоБиблия</w:t>
      </w:r>
      <w:proofErr w:type="spellEnd"/>
      <w:r w:rsidRPr="004C2ABE">
        <w:rPr>
          <w:rFonts w:ascii="Times New Roman" w:hAnsi="Times New Roman"/>
          <w:sz w:val="24"/>
          <w:szCs w:val="24"/>
        </w:rPr>
        <w:t xml:space="preserve">» преобразует и вдохновляет не только тех, кто посещает выставку, но и тех членов церкви, которые добровольно участвуют на каждой площадке. «Нет слов, чтобы описать то, что мы чувствуем, когда видим, как меняются лица людей, когда они путешествуют по этому месту», — сказал один из молодых волонтеров. </w:t>
      </w:r>
    </w:p>
    <w:p w:rsidR="00902C30"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«Мы многим делились, но узнали, возможно, даже больше, — сказала Сара </w:t>
      </w:r>
      <w:proofErr w:type="spellStart"/>
      <w:r w:rsidRPr="004C2ABE">
        <w:rPr>
          <w:rFonts w:ascii="Times New Roman" w:hAnsi="Times New Roman"/>
          <w:sz w:val="24"/>
          <w:szCs w:val="24"/>
        </w:rPr>
        <w:t>Гун</w:t>
      </w:r>
      <w:r w:rsidR="0037171B" w:rsidRPr="004C2ABE">
        <w:rPr>
          <w:rFonts w:ascii="Times New Roman" w:hAnsi="Times New Roman"/>
          <w:sz w:val="24"/>
          <w:szCs w:val="24"/>
        </w:rPr>
        <w:t>тин</w:t>
      </w:r>
      <w:proofErr w:type="spellEnd"/>
      <w:r w:rsidR="0037171B" w:rsidRPr="004C2ABE">
        <w:rPr>
          <w:rFonts w:ascii="Times New Roman" w:hAnsi="Times New Roman"/>
          <w:sz w:val="24"/>
          <w:szCs w:val="24"/>
        </w:rPr>
        <w:t>, которая отправилась на вы</w:t>
      </w:r>
      <w:r w:rsidRPr="004C2ABE">
        <w:rPr>
          <w:rFonts w:ascii="Times New Roman" w:hAnsi="Times New Roman"/>
          <w:sz w:val="24"/>
          <w:szCs w:val="24"/>
        </w:rPr>
        <w:t xml:space="preserve">ставку в </w:t>
      </w:r>
      <w:proofErr w:type="spellStart"/>
      <w:r w:rsidRPr="004C2ABE">
        <w:rPr>
          <w:rFonts w:ascii="Times New Roman" w:hAnsi="Times New Roman"/>
          <w:sz w:val="24"/>
          <w:szCs w:val="24"/>
        </w:rPr>
        <w:t>Корунья</w:t>
      </w:r>
      <w:proofErr w:type="spellEnd"/>
      <w:r w:rsidRPr="004C2ABE">
        <w:rPr>
          <w:rFonts w:ascii="Times New Roman" w:hAnsi="Times New Roman"/>
          <w:sz w:val="24"/>
          <w:szCs w:val="24"/>
        </w:rPr>
        <w:t xml:space="preserve">. — </w:t>
      </w:r>
      <w:r w:rsidRPr="00352B0C">
        <w:rPr>
          <w:rFonts w:ascii="Times New Roman" w:hAnsi="Times New Roman"/>
          <w:b/>
          <w:sz w:val="24"/>
          <w:szCs w:val="24"/>
        </w:rPr>
        <w:t>Бог чудесно действовал, чтобы разрушить предрассудки, и мы познакомили с Иисусом многих людей</w:t>
      </w:r>
      <w:r w:rsidRPr="004C2ABE">
        <w:rPr>
          <w:rFonts w:ascii="Times New Roman" w:hAnsi="Times New Roman"/>
          <w:sz w:val="24"/>
          <w:szCs w:val="24"/>
        </w:rPr>
        <w:t>».</w:t>
      </w:r>
    </w:p>
    <w:p w:rsidR="00902C30" w:rsidRPr="004C2ABE" w:rsidRDefault="00902C30" w:rsidP="004C2ABE">
      <w:pPr>
        <w:pStyle w:val="11"/>
        <w:jc w:val="both"/>
        <w:rPr>
          <w:rFonts w:ascii="Times New Roman" w:hAnsi="Times New Roman"/>
          <w:sz w:val="24"/>
          <w:szCs w:val="24"/>
        </w:rPr>
      </w:pPr>
      <w:r w:rsidRPr="004C2ABE">
        <w:rPr>
          <w:rFonts w:ascii="Times New Roman" w:hAnsi="Times New Roman"/>
          <w:sz w:val="24"/>
          <w:szCs w:val="24"/>
        </w:rPr>
        <w:t xml:space="preserve">       В настоящее время выставка путешествует по Канарским островам, испанском архипелаге у побережья Марокко. Материалы выставки, которые были переправлены на корабле, будут демонстрироваться до конца мая в нескольких общественных местах на крупнейших островах.</w:t>
      </w:r>
    </w:p>
    <w:p w:rsidR="00902C30" w:rsidRPr="00C35C81" w:rsidRDefault="00902C30" w:rsidP="004C2ABE">
      <w:pPr>
        <w:pStyle w:val="11"/>
        <w:jc w:val="both"/>
        <w:rPr>
          <w:rFonts w:ascii="Times New Roman" w:hAnsi="Times New Roman"/>
          <w:sz w:val="16"/>
          <w:szCs w:val="16"/>
        </w:rPr>
      </w:pPr>
      <w:r w:rsidRPr="00C35C81">
        <w:rPr>
          <w:rFonts w:ascii="Times New Roman" w:hAnsi="Times New Roman"/>
          <w:sz w:val="16"/>
          <w:szCs w:val="16"/>
        </w:rPr>
        <w:t xml:space="preserve"> Маркос ПАСЕДЖИ, главный корреспондент </w:t>
      </w:r>
      <w:proofErr w:type="spellStart"/>
      <w:r w:rsidRPr="00C35C81">
        <w:rPr>
          <w:rFonts w:ascii="Times New Roman" w:hAnsi="Times New Roman"/>
          <w:sz w:val="16"/>
          <w:szCs w:val="16"/>
        </w:rPr>
        <w:t>AdventistReview</w:t>
      </w:r>
      <w:proofErr w:type="spellEnd"/>
      <w:proofErr w:type="gramStart"/>
      <w:r w:rsidRPr="00C35C81">
        <w:rPr>
          <w:rFonts w:ascii="Times New Roman" w:hAnsi="Times New Roman"/>
          <w:sz w:val="16"/>
          <w:szCs w:val="16"/>
        </w:rPr>
        <w:t xml:space="preserve"> П</w:t>
      </w:r>
      <w:proofErr w:type="gramEnd"/>
      <w:r w:rsidRPr="00C35C81">
        <w:rPr>
          <w:rFonts w:ascii="Times New Roman" w:hAnsi="Times New Roman"/>
          <w:sz w:val="16"/>
          <w:szCs w:val="16"/>
        </w:rPr>
        <w:t xml:space="preserve">о материалам </w:t>
      </w:r>
      <w:proofErr w:type="spellStart"/>
      <w:r w:rsidRPr="00C35C81">
        <w:rPr>
          <w:rFonts w:ascii="Times New Roman" w:hAnsi="Times New Roman"/>
          <w:sz w:val="16"/>
          <w:szCs w:val="16"/>
        </w:rPr>
        <w:t>AdventistReview</w:t>
      </w:r>
      <w:proofErr w:type="spellEnd"/>
      <w:r w:rsidRPr="00C35C81">
        <w:rPr>
          <w:rFonts w:ascii="Times New Roman" w:hAnsi="Times New Roman"/>
          <w:sz w:val="16"/>
          <w:szCs w:val="16"/>
        </w:rPr>
        <w:t xml:space="preserve"> Источник: logosinfo.org</w:t>
      </w:r>
    </w:p>
    <w:p w:rsidR="002C1627" w:rsidRPr="004C2ABE" w:rsidRDefault="002C1627" w:rsidP="004C2ABE">
      <w:pPr>
        <w:pStyle w:val="11"/>
        <w:jc w:val="both"/>
        <w:rPr>
          <w:rFonts w:ascii="Times New Roman" w:hAnsi="Times New Roman"/>
          <w:b/>
          <w:sz w:val="24"/>
          <w:szCs w:val="24"/>
        </w:rPr>
      </w:pPr>
    </w:p>
    <w:p w:rsidR="00C35C81" w:rsidRDefault="00C35C81" w:rsidP="00EA5A5C">
      <w:pPr>
        <w:pStyle w:val="11"/>
        <w:jc w:val="center"/>
        <w:rPr>
          <w:rFonts w:ascii="Times New Roman" w:hAnsi="Times New Roman"/>
          <w:b/>
          <w:sz w:val="24"/>
          <w:szCs w:val="24"/>
          <w:highlight w:val="yellow"/>
        </w:rPr>
      </w:pPr>
    </w:p>
    <w:p w:rsidR="0037171B" w:rsidRPr="004C2ABE" w:rsidRDefault="0037171B" w:rsidP="00EA5A5C">
      <w:pPr>
        <w:pStyle w:val="11"/>
        <w:jc w:val="center"/>
        <w:rPr>
          <w:rFonts w:ascii="Times New Roman" w:hAnsi="Times New Roman"/>
          <w:b/>
          <w:sz w:val="24"/>
          <w:szCs w:val="24"/>
        </w:rPr>
      </w:pPr>
      <w:r w:rsidRPr="004C2ABE">
        <w:rPr>
          <w:rFonts w:ascii="Times New Roman" w:hAnsi="Times New Roman"/>
          <w:b/>
          <w:sz w:val="24"/>
          <w:szCs w:val="24"/>
          <w:highlight w:val="yellow"/>
        </w:rPr>
        <w:t>МЕЖДУНАРОДНЫЕ НОВОСТИ</w:t>
      </w:r>
      <w:r w:rsidRPr="004C2ABE">
        <w:rPr>
          <w:rFonts w:ascii="Times New Roman" w:hAnsi="Times New Roman"/>
          <w:b/>
          <w:sz w:val="24"/>
          <w:szCs w:val="24"/>
        </w:rPr>
        <w:t>.</w:t>
      </w:r>
    </w:p>
    <w:p w:rsidR="0037171B" w:rsidRPr="004C2ABE" w:rsidRDefault="0037171B" w:rsidP="00EA5A5C">
      <w:pPr>
        <w:pStyle w:val="11"/>
        <w:jc w:val="center"/>
        <w:rPr>
          <w:rFonts w:ascii="Times New Roman" w:hAnsi="Times New Roman"/>
          <w:sz w:val="24"/>
          <w:szCs w:val="24"/>
        </w:rPr>
      </w:pPr>
      <w:r w:rsidRPr="004C2ABE">
        <w:rPr>
          <w:rFonts w:ascii="Times New Roman" w:hAnsi="Times New Roman"/>
          <w:b/>
          <w:sz w:val="24"/>
          <w:szCs w:val="24"/>
        </w:rPr>
        <w:t>Дорога, ведущая к Храму: археологи подтвердили описание Иосифа Флавия</w:t>
      </w:r>
      <w:r w:rsidRPr="004C2ABE">
        <w:rPr>
          <w:rFonts w:ascii="Times New Roman" w:hAnsi="Times New Roman"/>
          <w:sz w:val="24"/>
          <w:szCs w:val="24"/>
        </w:rPr>
        <w:t>.</w:t>
      </w:r>
    </w:p>
    <w:p w:rsidR="0037171B" w:rsidRPr="004C2ABE" w:rsidRDefault="002C1627" w:rsidP="004C2ABE">
      <w:pPr>
        <w:pStyle w:val="11"/>
        <w:jc w:val="both"/>
        <w:rPr>
          <w:rFonts w:ascii="Times New Roman" w:hAnsi="Times New Roman"/>
          <w:sz w:val="24"/>
          <w:szCs w:val="24"/>
        </w:rPr>
      </w:pPr>
      <w:r w:rsidRPr="004C2ABE">
        <w:rPr>
          <w:rFonts w:ascii="Times New Roman" w:hAnsi="Times New Roman"/>
          <w:b/>
          <w:i/>
          <w:noProof/>
          <w:sz w:val="24"/>
          <w:szCs w:val="24"/>
          <w:lang w:eastAsia="ru-RU"/>
        </w:rPr>
        <w:drawing>
          <wp:anchor distT="0" distB="0" distL="114300" distR="114300" simplePos="0" relativeHeight="251663360" behindDoc="0" locked="0" layoutInCell="1" allowOverlap="1">
            <wp:simplePos x="0" y="0"/>
            <wp:positionH relativeFrom="column">
              <wp:posOffset>22225</wp:posOffset>
            </wp:positionH>
            <wp:positionV relativeFrom="paragraph">
              <wp:posOffset>64770</wp:posOffset>
            </wp:positionV>
            <wp:extent cx="2162175" cy="2637790"/>
            <wp:effectExtent l="19050" t="0" r="9525" b="0"/>
            <wp:wrapSquare wrapText="bothSides"/>
            <wp:docPr id="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a:srcRect b="10403"/>
                    <a:stretch>
                      <a:fillRect/>
                    </a:stretch>
                  </pic:blipFill>
                  <pic:spPr bwMode="auto">
                    <a:xfrm>
                      <a:off x="0" y="0"/>
                      <a:ext cx="2162175" cy="2637790"/>
                    </a:xfrm>
                    <a:prstGeom prst="rect">
                      <a:avLst/>
                    </a:prstGeom>
                    <a:noFill/>
                    <a:ln w="9525">
                      <a:noFill/>
                      <a:miter lim="800000"/>
                      <a:headEnd/>
                      <a:tailEnd/>
                    </a:ln>
                  </pic:spPr>
                </pic:pic>
              </a:graphicData>
            </a:graphic>
          </wp:anchor>
        </w:drawing>
      </w:r>
      <w:r w:rsidR="0037171B" w:rsidRPr="004C2ABE">
        <w:rPr>
          <w:rFonts w:ascii="Times New Roman" w:hAnsi="Times New Roman"/>
          <w:b/>
          <w:i/>
          <w:sz w:val="24"/>
          <w:szCs w:val="24"/>
        </w:rPr>
        <w:t>Израильские археологи обнаружили в Иерусалиме свидетельства ожесточенных боев, которые шли здесь в 70 году нашей эры, во время осады Иерусалима войсками Тита.</w:t>
      </w:r>
    </w:p>
    <w:p w:rsidR="00663327" w:rsidRPr="00945D7D" w:rsidRDefault="0037171B" w:rsidP="004C2ABE">
      <w:pPr>
        <w:pStyle w:val="11"/>
        <w:jc w:val="both"/>
        <w:rPr>
          <w:rFonts w:ascii="Times New Roman" w:hAnsi="Times New Roman"/>
        </w:rPr>
      </w:pPr>
      <w:r w:rsidRPr="004C2ABE">
        <w:rPr>
          <w:rFonts w:ascii="Times New Roman" w:hAnsi="Times New Roman"/>
          <w:sz w:val="24"/>
          <w:szCs w:val="24"/>
        </w:rPr>
        <w:t xml:space="preserve"> </w:t>
      </w:r>
      <w:r w:rsidRPr="00945D7D">
        <w:rPr>
          <w:rFonts w:ascii="Times New Roman" w:hAnsi="Times New Roman"/>
        </w:rPr>
        <w:t xml:space="preserve">Управление национальных парков и Управление древностей проводят раскопки одной из главных улиц древнего Иерусалима. </w:t>
      </w:r>
    </w:p>
    <w:p w:rsidR="0037171B" w:rsidRPr="00945D7D" w:rsidRDefault="0037171B" w:rsidP="004C2ABE">
      <w:pPr>
        <w:pStyle w:val="11"/>
        <w:jc w:val="both"/>
        <w:rPr>
          <w:rFonts w:ascii="Times New Roman" w:hAnsi="Times New Roman"/>
        </w:rPr>
      </w:pPr>
      <w:r w:rsidRPr="00945D7D">
        <w:rPr>
          <w:rFonts w:ascii="Times New Roman" w:hAnsi="Times New Roman"/>
        </w:rPr>
        <w:t>В период</w:t>
      </w:r>
      <w:proofErr w:type="gramStart"/>
      <w:r w:rsidRPr="00945D7D">
        <w:rPr>
          <w:rFonts w:ascii="Times New Roman" w:hAnsi="Times New Roman"/>
        </w:rPr>
        <w:t xml:space="preserve"> В</w:t>
      </w:r>
      <w:proofErr w:type="gramEnd"/>
      <w:r w:rsidRPr="00945D7D">
        <w:rPr>
          <w:rFonts w:ascii="Times New Roman" w:hAnsi="Times New Roman"/>
        </w:rPr>
        <w:t>торого Храма эта улица вела из нижнего города к Храмовой горе. Сообщение управлений приурочено к 50-летию освобождения Старого города. Раскопки ведутся под руководством арх</w:t>
      </w:r>
      <w:r w:rsidR="00663327" w:rsidRPr="00945D7D">
        <w:rPr>
          <w:rFonts w:ascii="Times New Roman" w:hAnsi="Times New Roman"/>
        </w:rPr>
        <w:t>еологов Управле</w:t>
      </w:r>
      <w:r w:rsidRPr="00945D7D">
        <w:rPr>
          <w:rFonts w:ascii="Times New Roman" w:hAnsi="Times New Roman"/>
        </w:rPr>
        <w:t xml:space="preserve">ния древностей </w:t>
      </w:r>
      <w:proofErr w:type="spellStart"/>
      <w:r w:rsidRPr="00945D7D">
        <w:rPr>
          <w:rFonts w:ascii="Times New Roman" w:hAnsi="Times New Roman"/>
        </w:rPr>
        <w:t>НахшонаЗан</w:t>
      </w:r>
      <w:r w:rsidR="00663327" w:rsidRPr="00945D7D">
        <w:rPr>
          <w:rFonts w:ascii="Times New Roman" w:hAnsi="Times New Roman"/>
        </w:rPr>
        <w:t>тона</w:t>
      </w:r>
      <w:proofErr w:type="spellEnd"/>
      <w:r w:rsidR="00663327" w:rsidRPr="00945D7D">
        <w:rPr>
          <w:rFonts w:ascii="Times New Roman" w:hAnsi="Times New Roman"/>
        </w:rPr>
        <w:t xml:space="preserve"> и </w:t>
      </w:r>
      <w:proofErr w:type="spellStart"/>
      <w:r w:rsidR="00663327" w:rsidRPr="00945D7D">
        <w:rPr>
          <w:rFonts w:ascii="Times New Roman" w:hAnsi="Times New Roman"/>
        </w:rPr>
        <w:t>МоранХаджби</w:t>
      </w:r>
      <w:proofErr w:type="spellEnd"/>
      <w:r w:rsidR="00663327" w:rsidRPr="00945D7D">
        <w:rPr>
          <w:rFonts w:ascii="Times New Roman" w:hAnsi="Times New Roman"/>
        </w:rPr>
        <w:t>. Финансиру</w:t>
      </w:r>
      <w:r w:rsidRPr="00945D7D">
        <w:rPr>
          <w:rFonts w:ascii="Times New Roman" w:hAnsi="Times New Roman"/>
        </w:rPr>
        <w:t xml:space="preserve">ет работы организация «ЭЛАД», управляющая национальным парком «Град Давида». На данном этапе раскопан участок улицы длиной 100 метров и шириной около 7,5 метров. </w:t>
      </w:r>
    </w:p>
    <w:p w:rsidR="00945D7D" w:rsidRDefault="0037171B" w:rsidP="004C2ABE">
      <w:pPr>
        <w:pStyle w:val="11"/>
        <w:jc w:val="both"/>
        <w:rPr>
          <w:rFonts w:ascii="Times New Roman" w:hAnsi="Times New Roman"/>
        </w:rPr>
      </w:pPr>
      <w:r w:rsidRPr="00945D7D">
        <w:rPr>
          <w:rFonts w:ascii="Times New Roman" w:hAnsi="Times New Roman"/>
        </w:rPr>
        <w:t>Археологи обнаружили свидетельства ожесточенных боев, которые шли здесь в 70 году нашей эры, во время осады Иерусалима войсками Тита, сына</w:t>
      </w:r>
      <w:r w:rsidR="00945D7D">
        <w:rPr>
          <w:rFonts w:ascii="Times New Roman" w:hAnsi="Times New Roman"/>
        </w:rPr>
        <w:t xml:space="preserve"> </w:t>
      </w:r>
      <w:r w:rsidRPr="00945D7D">
        <w:rPr>
          <w:rFonts w:ascii="Times New Roman" w:hAnsi="Times New Roman"/>
        </w:rPr>
        <w:t xml:space="preserve">римского императора </w:t>
      </w:r>
      <w:proofErr w:type="spellStart"/>
      <w:r w:rsidRPr="00945D7D">
        <w:rPr>
          <w:rFonts w:ascii="Times New Roman" w:hAnsi="Times New Roman"/>
        </w:rPr>
        <w:t>Веспасиана</w:t>
      </w:r>
      <w:proofErr w:type="spellEnd"/>
      <w:r w:rsidRPr="00945D7D">
        <w:rPr>
          <w:rFonts w:ascii="Times New Roman" w:hAnsi="Times New Roman"/>
        </w:rPr>
        <w:t xml:space="preserve">. </w:t>
      </w:r>
    </w:p>
    <w:p w:rsidR="00663327" w:rsidRPr="00945D7D" w:rsidRDefault="0037171B" w:rsidP="004C2ABE">
      <w:pPr>
        <w:pStyle w:val="11"/>
        <w:jc w:val="both"/>
        <w:rPr>
          <w:rFonts w:ascii="Times New Roman" w:hAnsi="Times New Roman"/>
        </w:rPr>
      </w:pPr>
      <w:r w:rsidRPr="00945D7D">
        <w:rPr>
          <w:rFonts w:ascii="Times New Roman" w:hAnsi="Times New Roman"/>
        </w:rPr>
        <w:t xml:space="preserve">Осада закончилась разрушением Второго Храма. Римлянам достались огромные трофеи. В частности, были обнаружены камни, которыми римские баллисты обстреливали город, и наконечники стрел, которые использовали обороняющие Иерусалим евреи. Находки подтверждают описание, оставленное автором «Иудейской войны» Иосифом Флавием. Улица вымощена крупным камнем, как было принято в городах Римской империи. </w:t>
      </w:r>
    </w:p>
    <w:p w:rsidR="00A067B3" w:rsidRPr="00945D7D" w:rsidRDefault="0037171B" w:rsidP="004C2ABE">
      <w:pPr>
        <w:pStyle w:val="11"/>
        <w:jc w:val="both"/>
        <w:rPr>
          <w:rFonts w:ascii="Times New Roman" w:hAnsi="Times New Roman"/>
        </w:rPr>
      </w:pPr>
      <w:r w:rsidRPr="00945D7D">
        <w:rPr>
          <w:rFonts w:ascii="Times New Roman" w:hAnsi="Times New Roman"/>
        </w:rPr>
        <w:t xml:space="preserve">Археологи датируют работы периодом после смерти царя Ирода Великого и до падения Иерусалима, предположительно — годами, когда прокуратором Иудеи был Понтий Пилат. Это свидетельствует, что Ирод был не единственным, кто занимался масштабными строительными проектами. </w:t>
      </w:r>
    </w:p>
    <w:p w:rsidR="002C1627" w:rsidRDefault="0037171B" w:rsidP="004C2ABE">
      <w:pPr>
        <w:pStyle w:val="11"/>
        <w:jc w:val="both"/>
        <w:rPr>
          <w:rFonts w:ascii="Times New Roman" w:hAnsi="Times New Roman"/>
          <w:sz w:val="16"/>
          <w:szCs w:val="16"/>
        </w:rPr>
      </w:pPr>
      <w:r w:rsidRPr="00945D7D">
        <w:rPr>
          <w:rFonts w:ascii="Times New Roman" w:hAnsi="Times New Roman"/>
        </w:rPr>
        <w:t xml:space="preserve">«В ближайшие пять </w:t>
      </w:r>
      <w:proofErr w:type="gramStart"/>
      <w:r w:rsidRPr="00945D7D">
        <w:rPr>
          <w:rFonts w:ascii="Times New Roman" w:hAnsi="Times New Roman"/>
        </w:rPr>
        <w:t>лет</w:t>
      </w:r>
      <w:proofErr w:type="gramEnd"/>
      <w:r w:rsidRPr="00945D7D">
        <w:rPr>
          <w:rFonts w:ascii="Times New Roman" w:hAnsi="Times New Roman"/>
        </w:rPr>
        <w:t xml:space="preserve"> мы намерены завершить раскопки улицы на всем ее протяжении, продолжив работу, начатую европейскими и американскими археологами еще 100 лет назад. Мы ведем изыскания уже четыре года, после завершения работ улица будет открыта для широкой публики», — говорит главный археолог иерусалимского округа </w:t>
      </w:r>
      <w:proofErr w:type="spellStart"/>
      <w:r w:rsidRPr="00945D7D">
        <w:rPr>
          <w:rFonts w:ascii="Times New Roman" w:hAnsi="Times New Roman"/>
        </w:rPr>
        <w:t>Юваль</w:t>
      </w:r>
      <w:proofErr w:type="spellEnd"/>
      <w:r w:rsidRPr="00945D7D">
        <w:rPr>
          <w:rFonts w:ascii="Times New Roman" w:hAnsi="Times New Roman"/>
        </w:rPr>
        <w:t xml:space="preserve"> Барух. С помощью современных методов археологических исследований ученые собираются установить, чем торговали в лавках, расположенных по обе стороны улицы, чем питались жители осажденного Иерусалима. Однако для этого и для ответа на другие вопросы потребуются годы методичной работы.</w:t>
      </w:r>
      <w:r w:rsidRPr="004C2ABE">
        <w:rPr>
          <w:rFonts w:ascii="Times New Roman" w:hAnsi="Times New Roman"/>
          <w:sz w:val="24"/>
          <w:szCs w:val="24"/>
        </w:rPr>
        <w:t xml:space="preserve"> </w:t>
      </w:r>
      <w:r w:rsidRPr="00A067B3">
        <w:rPr>
          <w:rFonts w:ascii="Times New Roman" w:hAnsi="Times New Roman"/>
          <w:sz w:val="16"/>
          <w:szCs w:val="16"/>
        </w:rPr>
        <w:t>Источник: newsru.co.il Фото: הרלק תימע</w:t>
      </w:r>
      <w:proofErr w:type="gramStart"/>
      <w:r w:rsidRPr="00A067B3">
        <w:rPr>
          <w:rFonts w:ascii="Times New Roman" w:hAnsi="Times New Roman"/>
          <w:sz w:val="16"/>
          <w:szCs w:val="16"/>
        </w:rPr>
        <w:t xml:space="preserve"> .</w:t>
      </w:r>
      <w:proofErr w:type="gramEnd"/>
      <w:r w:rsidRPr="00A067B3">
        <w:rPr>
          <w:rFonts w:ascii="Times New Roman" w:hAnsi="Times New Roman"/>
          <w:sz w:val="16"/>
          <w:szCs w:val="16"/>
        </w:rPr>
        <w:t xml:space="preserve">Предоставлено Управлением древностей.  </w:t>
      </w:r>
    </w:p>
    <w:p w:rsidR="003960E2" w:rsidRPr="00A067B3" w:rsidRDefault="00EE32C5" w:rsidP="004C2ABE">
      <w:pPr>
        <w:pStyle w:val="11"/>
        <w:jc w:val="both"/>
        <w:rPr>
          <w:rFonts w:ascii="Times New Roman" w:hAnsi="Times New Roman"/>
          <w:sz w:val="16"/>
          <w:szCs w:val="16"/>
        </w:rPr>
      </w:pPr>
      <w:r w:rsidRPr="00EE32C5">
        <w:rPr>
          <w:rFonts w:ascii="Times New Roman" w:hAnsi="Times New Roman"/>
          <w:noProof/>
          <w:sz w:val="16"/>
          <w:szCs w:val="16"/>
          <w:lang w:eastAsia="ru-RU"/>
        </w:rPr>
        <w:drawing>
          <wp:inline distT="0" distB="0" distL="0" distR="0">
            <wp:extent cx="5940425" cy="4042789"/>
            <wp:effectExtent l="19050" t="0" r="3175" b="0"/>
            <wp:docPr id="37" name="Рисунок 1" descr="C:\Users\Admin\Desktop\ce,,j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e,,jn.jpg"/>
                    <pic:cNvPicPr>
                      <a:picLocks noChangeAspect="1" noChangeArrowheads="1"/>
                    </pic:cNvPicPr>
                  </pic:nvPicPr>
                  <pic:blipFill>
                    <a:blip r:embed="rId22"/>
                    <a:srcRect/>
                    <a:stretch>
                      <a:fillRect/>
                    </a:stretch>
                  </pic:blipFill>
                  <pic:spPr bwMode="auto">
                    <a:xfrm>
                      <a:off x="0" y="0"/>
                      <a:ext cx="5940425" cy="4042789"/>
                    </a:xfrm>
                    <a:prstGeom prst="rect">
                      <a:avLst/>
                    </a:prstGeom>
                    <a:noFill/>
                    <a:ln w="9525">
                      <a:noFill/>
                      <a:miter lim="800000"/>
                      <a:headEnd/>
                      <a:tailEnd/>
                    </a:ln>
                  </pic:spPr>
                </pic:pic>
              </a:graphicData>
            </a:graphic>
          </wp:inline>
        </w:drawing>
      </w:r>
    </w:p>
    <w:p w:rsidR="0037171B" w:rsidRPr="004C2ABE" w:rsidRDefault="002C1627" w:rsidP="00EA5A5C">
      <w:pPr>
        <w:pStyle w:val="11"/>
        <w:jc w:val="right"/>
        <w:rPr>
          <w:rFonts w:ascii="Times New Roman" w:hAnsi="Times New Roman"/>
          <w:b/>
          <w:i/>
          <w:sz w:val="24"/>
          <w:szCs w:val="24"/>
        </w:rPr>
      </w:pPr>
      <w:r w:rsidRPr="004C2ABE">
        <w:rPr>
          <w:rFonts w:ascii="Times New Roman" w:hAnsi="Times New Roman"/>
          <w:b/>
          <w:i/>
          <w:sz w:val="24"/>
          <w:szCs w:val="24"/>
        </w:rPr>
        <w:t xml:space="preserve">Отдел </w:t>
      </w:r>
      <w:r w:rsidR="0037171B" w:rsidRPr="004C2ABE">
        <w:rPr>
          <w:rFonts w:ascii="Times New Roman" w:hAnsi="Times New Roman"/>
          <w:b/>
          <w:i/>
          <w:sz w:val="24"/>
          <w:szCs w:val="24"/>
        </w:rPr>
        <w:t>И</w:t>
      </w:r>
      <w:r w:rsidRPr="004C2ABE">
        <w:rPr>
          <w:rFonts w:ascii="Times New Roman" w:hAnsi="Times New Roman"/>
          <w:b/>
          <w:i/>
          <w:sz w:val="24"/>
          <w:szCs w:val="24"/>
        </w:rPr>
        <w:t>нформации</w:t>
      </w:r>
      <w:r w:rsidR="0037171B" w:rsidRPr="004C2ABE">
        <w:rPr>
          <w:rFonts w:ascii="Times New Roman" w:hAnsi="Times New Roman"/>
          <w:b/>
          <w:i/>
          <w:sz w:val="24"/>
          <w:szCs w:val="24"/>
        </w:rPr>
        <w:t xml:space="preserve">  церкви  г</w:t>
      </w:r>
      <w:proofErr w:type="gramStart"/>
      <w:r w:rsidR="0037171B" w:rsidRPr="004C2ABE">
        <w:rPr>
          <w:rFonts w:ascii="Times New Roman" w:hAnsi="Times New Roman"/>
          <w:b/>
          <w:i/>
          <w:sz w:val="24"/>
          <w:szCs w:val="24"/>
        </w:rPr>
        <w:t>.Ф</w:t>
      </w:r>
      <w:proofErr w:type="gramEnd"/>
      <w:r w:rsidR="0037171B" w:rsidRPr="004C2ABE">
        <w:rPr>
          <w:rFonts w:ascii="Times New Roman" w:hAnsi="Times New Roman"/>
          <w:b/>
          <w:i/>
          <w:sz w:val="24"/>
          <w:szCs w:val="24"/>
        </w:rPr>
        <w:t>лорешты</w:t>
      </w:r>
    </w:p>
    <w:p w:rsidR="00902C30" w:rsidRPr="004C2ABE" w:rsidRDefault="00902C30" w:rsidP="004C2ABE">
      <w:pPr>
        <w:pStyle w:val="11"/>
        <w:jc w:val="both"/>
        <w:rPr>
          <w:rFonts w:ascii="Times New Roman" w:hAnsi="Times New Roman"/>
          <w:b/>
          <w:bCs/>
          <w:color w:val="002060"/>
          <w:sz w:val="24"/>
          <w:szCs w:val="24"/>
          <w:lang w:eastAsia="ru-RU"/>
        </w:rPr>
      </w:pPr>
    </w:p>
    <w:sectPr w:rsidR="00902C30" w:rsidRPr="004C2ABE" w:rsidSect="0094645E">
      <w:pgSz w:w="11906" w:h="16838"/>
      <w:pgMar w:top="426" w:right="707" w:bottom="426" w:left="1134"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characterSpacingControl w:val="doNotCompress"/>
  <w:compat/>
  <w:rsids>
    <w:rsidRoot w:val="002023BB"/>
    <w:rsid w:val="0000390D"/>
    <w:rsid w:val="00013662"/>
    <w:rsid w:val="0002564E"/>
    <w:rsid w:val="00026F5E"/>
    <w:rsid w:val="00050E56"/>
    <w:rsid w:val="000546F9"/>
    <w:rsid w:val="000603E2"/>
    <w:rsid w:val="0007305D"/>
    <w:rsid w:val="0007714B"/>
    <w:rsid w:val="000817A9"/>
    <w:rsid w:val="0008326C"/>
    <w:rsid w:val="00090190"/>
    <w:rsid w:val="0009053C"/>
    <w:rsid w:val="00091448"/>
    <w:rsid w:val="00096178"/>
    <w:rsid w:val="000B4042"/>
    <w:rsid w:val="000C4823"/>
    <w:rsid w:val="000D3909"/>
    <w:rsid w:val="000D3FD8"/>
    <w:rsid w:val="000E5CF3"/>
    <w:rsid w:val="000F207A"/>
    <w:rsid w:val="00103D2D"/>
    <w:rsid w:val="00105B7B"/>
    <w:rsid w:val="001219E4"/>
    <w:rsid w:val="00130529"/>
    <w:rsid w:val="001310F3"/>
    <w:rsid w:val="0013174B"/>
    <w:rsid w:val="00160495"/>
    <w:rsid w:val="00167B28"/>
    <w:rsid w:val="00171E5E"/>
    <w:rsid w:val="001742CE"/>
    <w:rsid w:val="001943FB"/>
    <w:rsid w:val="00197FA8"/>
    <w:rsid w:val="001A08D7"/>
    <w:rsid w:val="001A65FC"/>
    <w:rsid w:val="001B1CCE"/>
    <w:rsid w:val="001B1D04"/>
    <w:rsid w:val="001B4AD6"/>
    <w:rsid w:val="001B4CA3"/>
    <w:rsid w:val="001D26F8"/>
    <w:rsid w:val="001D77B7"/>
    <w:rsid w:val="001E3B44"/>
    <w:rsid w:val="001E70D4"/>
    <w:rsid w:val="00201EAF"/>
    <w:rsid w:val="00201F3E"/>
    <w:rsid w:val="002023BB"/>
    <w:rsid w:val="00204731"/>
    <w:rsid w:val="00211DD7"/>
    <w:rsid w:val="00215240"/>
    <w:rsid w:val="0021723E"/>
    <w:rsid w:val="00217403"/>
    <w:rsid w:val="002235A1"/>
    <w:rsid w:val="002314A7"/>
    <w:rsid w:val="00233BF7"/>
    <w:rsid w:val="002369D6"/>
    <w:rsid w:val="00242C8B"/>
    <w:rsid w:val="00263B61"/>
    <w:rsid w:val="00272E8D"/>
    <w:rsid w:val="00277C20"/>
    <w:rsid w:val="0029060A"/>
    <w:rsid w:val="00293A3E"/>
    <w:rsid w:val="002A3E94"/>
    <w:rsid w:val="002B42EE"/>
    <w:rsid w:val="002C0010"/>
    <w:rsid w:val="002C1627"/>
    <w:rsid w:val="002C5A8A"/>
    <w:rsid w:val="002D02A9"/>
    <w:rsid w:val="002F28E9"/>
    <w:rsid w:val="00304816"/>
    <w:rsid w:val="0030679D"/>
    <w:rsid w:val="00322EA1"/>
    <w:rsid w:val="00330D17"/>
    <w:rsid w:val="00331342"/>
    <w:rsid w:val="00344DE2"/>
    <w:rsid w:val="003478A0"/>
    <w:rsid w:val="00352B0C"/>
    <w:rsid w:val="00353354"/>
    <w:rsid w:val="0035373D"/>
    <w:rsid w:val="00355ED6"/>
    <w:rsid w:val="0037171B"/>
    <w:rsid w:val="00387399"/>
    <w:rsid w:val="00387D2D"/>
    <w:rsid w:val="0039070D"/>
    <w:rsid w:val="003931F6"/>
    <w:rsid w:val="003960E2"/>
    <w:rsid w:val="003A2539"/>
    <w:rsid w:val="003A5C76"/>
    <w:rsid w:val="003B4DA0"/>
    <w:rsid w:val="003B7450"/>
    <w:rsid w:val="003D3520"/>
    <w:rsid w:val="003E3C72"/>
    <w:rsid w:val="003F3D3B"/>
    <w:rsid w:val="003F43AD"/>
    <w:rsid w:val="00410250"/>
    <w:rsid w:val="00421475"/>
    <w:rsid w:val="004251A7"/>
    <w:rsid w:val="00427AA4"/>
    <w:rsid w:val="00437803"/>
    <w:rsid w:val="004425F9"/>
    <w:rsid w:val="00442849"/>
    <w:rsid w:val="00450BF6"/>
    <w:rsid w:val="00471222"/>
    <w:rsid w:val="0048453A"/>
    <w:rsid w:val="004A12C9"/>
    <w:rsid w:val="004B259F"/>
    <w:rsid w:val="004C2ABE"/>
    <w:rsid w:val="004C6537"/>
    <w:rsid w:val="004E23CD"/>
    <w:rsid w:val="004E369D"/>
    <w:rsid w:val="004E3866"/>
    <w:rsid w:val="00503AD2"/>
    <w:rsid w:val="00513B86"/>
    <w:rsid w:val="005251B7"/>
    <w:rsid w:val="00535B78"/>
    <w:rsid w:val="005409F6"/>
    <w:rsid w:val="00544576"/>
    <w:rsid w:val="0055064B"/>
    <w:rsid w:val="005537AD"/>
    <w:rsid w:val="00585720"/>
    <w:rsid w:val="00587AE8"/>
    <w:rsid w:val="00593B13"/>
    <w:rsid w:val="005A32E3"/>
    <w:rsid w:val="005A7420"/>
    <w:rsid w:val="005B11F8"/>
    <w:rsid w:val="005B2255"/>
    <w:rsid w:val="005B45DD"/>
    <w:rsid w:val="005C2E41"/>
    <w:rsid w:val="005C4305"/>
    <w:rsid w:val="005C5719"/>
    <w:rsid w:val="005D0FB3"/>
    <w:rsid w:val="005D2203"/>
    <w:rsid w:val="005D58A1"/>
    <w:rsid w:val="005D6936"/>
    <w:rsid w:val="005D72EC"/>
    <w:rsid w:val="005E4E22"/>
    <w:rsid w:val="00615CCB"/>
    <w:rsid w:val="0061772B"/>
    <w:rsid w:val="00624CAD"/>
    <w:rsid w:val="00630F1E"/>
    <w:rsid w:val="00631905"/>
    <w:rsid w:val="00641A76"/>
    <w:rsid w:val="00642C59"/>
    <w:rsid w:val="00663327"/>
    <w:rsid w:val="00673223"/>
    <w:rsid w:val="006768F6"/>
    <w:rsid w:val="006A219A"/>
    <w:rsid w:val="006A4AD6"/>
    <w:rsid w:val="006B3E4B"/>
    <w:rsid w:val="006C2051"/>
    <w:rsid w:val="006C7870"/>
    <w:rsid w:val="006D7187"/>
    <w:rsid w:val="006E09BD"/>
    <w:rsid w:val="006E4229"/>
    <w:rsid w:val="006F027E"/>
    <w:rsid w:val="006F6193"/>
    <w:rsid w:val="006F6223"/>
    <w:rsid w:val="0070298A"/>
    <w:rsid w:val="00704935"/>
    <w:rsid w:val="0070583D"/>
    <w:rsid w:val="00706367"/>
    <w:rsid w:val="00710CE7"/>
    <w:rsid w:val="00712041"/>
    <w:rsid w:val="00720BFC"/>
    <w:rsid w:val="00724B35"/>
    <w:rsid w:val="0072749D"/>
    <w:rsid w:val="007342E4"/>
    <w:rsid w:val="00736855"/>
    <w:rsid w:val="007375E4"/>
    <w:rsid w:val="00743889"/>
    <w:rsid w:val="00746A58"/>
    <w:rsid w:val="00747358"/>
    <w:rsid w:val="007567F1"/>
    <w:rsid w:val="0076228D"/>
    <w:rsid w:val="00785273"/>
    <w:rsid w:val="00790D9D"/>
    <w:rsid w:val="00790F51"/>
    <w:rsid w:val="007A5D1E"/>
    <w:rsid w:val="007B67A0"/>
    <w:rsid w:val="007C2863"/>
    <w:rsid w:val="007C374D"/>
    <w:rsid w:val="007D2394"/>
    <w:rsid w:val="007D2CA9"/>
    <w:rsid w:val="007D40C2"/>
    <w:rsid w:val="007E2D0A"/>
    <w:rsid w:val="007E5326"/>
    <w:rsid w:val="007F2B3E"/>
    <w:rsid w:val="007F2D69"/>
    <w:rsid w:val="00812BA8"/>
    <w:rsid w:val="00824CF0"/>
    <w:rsid w:val="00844CFF"/>
    <w:rsid w:val="00857CFC"/>
    <w:rsid w:val="00861830"/>
    <w:rsid w:val="0087622D"/>
    <w:rsid w:val="00883B7D"/>
    <w:rsid w:val="00884619"/>
    <w:rsid w:val="0088486F"/>
    <w:rsid w:val="00893B2A"/>
    <w:rsid w:val="00896C31"/>
    <w:rsid w:val="008979EF"/>
    <w:rsid w:val="008B1D06"/>
    <w:rsid w:val="008B21EE"/>
    <w:rsid w:val="008C4F46"/>
    <w:rsid w:val="008E345F"/>
    <w:rsid w:val="008F0481"/>
    <w:rsid w:val="008F04A4"/>
    <w:rsid w:val="008F0F66"/>
    <w:rsid w:val="008F6488"/>
    <w:rsid w:val="00902C30"/>
    <w:rsid w:val="00914E8C"/>
    <w:rsid w:val="00915C6E"/>
    <w:rsid w:val="009173EE"/>
    <w:rsid w:val="0093520F"/>
    <w:rsid w:val="009427EC"/>
    <w:rsid w:val="00945D7D"/>
    <w:rsid w:val="0094645E"/>
    <w:rsid w:val="009555BE"/>
    <w:rsid w:val="00960985"/>
    <w:rsid w:val="00962E2C"/>
    <w:rsid w:val="00967A6F"/>
    <w:rsid w:val="00970557"/>
    <w:rsid w:val="00980930"/>
    <w:rsid w:val="0098254D"/>
    <w:rsid w:val="00996125"/>
    <w:rsid w:val="009A36CD"/>
    <w:rsid w:val="009A4155"/>
    <w:rsid w:val="009B6C88"/>
    <w:rsid w:val="009D00EB"/>
    <w:rsid w:val="009D2473"/>
    <w:rsid w:val="009D5F42"/>
    <w:rsid w:val="009E6F23"/>
    <w:rsid w:val="00A035AF"/>
    <w:rsid w:val="00A05048"/>
    <w:rsid w:val="00A067B3"/>
    <w:rsid w:val="00A06941"/>
    <w:rsid w:val="00A06C51"/>
    <w:rsid w:val="00A12596"/>
    <w:rsid w:val="00A14120"/>
    <w:rsid w:val="00A16842"/>
    <w:rsid w:val="00A1763A"/>
    <w:rsid w:val="00A23E48"/>
    <w:rsid w:val="00A25379"/>
    <w:rsid w:val="00A27F96"/>
    <w:rsid w:val="00A30D83"/>
    <w:rsid w:val="00A32A85"/>
    <w:rsid w:val="00A42FCD"/>
    <w:rsid w:val="00A440AA"/>
    <w:rsid w:val="00A44AB3"/>
    <w:rsid w:val="00A4747B"/>
    <w:rsid w:val="00A5222F"/>
    <w:rsid w:val="00A606F3"/>
    <w:rsid w:val="00A620DB"/>
    <w:rsid w:val="00A73010"/>
    <w:rsid w:val="00A75F3B"/>
    <w:rsid w:val="00A77B39"/>
    <w:rsid w:val="00A81AD9"/>
    <w:rsid w:val="00A87EC2"/>
    <w:rsid w:val="00A923E5"/>
    <w:rsid w:val="00A94F8D"/>
    <w:rsid w:val="00A95B75"/>
    <w:rsid w:val="00AA0466"/>
    <w:rsid w:val="00AA2DCE"/>
    <w:rsid w:val="00AA7A62"/>
    <w:rsid w:val="00AB0BD3"/>
    <w:rsid w:val="00AC2323"/>
    <w:rsid w:val="00AC2476"/>
    <w:rsid w:val="00AD03EE"/>
    <w:rsid w:val="00AD5655"/>
    <w:rsid w:val="00AE3D6D"/>
    <w:rsid w:val="00AF6372"/>
    <w:rsid w:val="00AF75C7"/>
    <w:rsid w:val="00B071CB"/>
    <w:rsid w:val="00B23D15"/>
    <w:rsid w:val="00B254F2"/>
    <w:rsid w:val="00B348A5"/>
    <w:rsid w:val="00B437D9"/>
    <w:rsid w:val="00B518B2"/>
    <w:rsid w:val="00B54717"/>
    <w:rsid w:val="00B547B0"/>
    <w:rsid w:val="00B60AD7"/>
    <w:rsid w:val="00B6263E"/>
    <w:rsid w:val="00B93035"/>
    <w:rsid w:val="00B95CD8"/>
    <w:rsid w:val="00B9750B"/>
    <w:rsid w:val="00BB1654"/>
    <w:rsid w:val="00BB21D4"/>
    <w:rsid w:val="00BC4419"/>
    <w:rsid w:val="00C0525E"/>
    <w:rsid w:val="00C11674"/>
    <w:rsid w:val="00C11E35"/>
    <w:rsid w:val="00C35C81"/>
    <w:rsid w:val="00C45098"/>
    <w:rsid w:val="00C479B4"/>
    <w:rsid w:val="00C518FB"/>
    <w:rsid w:val="00C87AAA"/>
    <w:rsid w:val="00C91935"/>
    <w:rsid w:val="00C96080"/>
    <w:rsid w:val="00C97BCC"/>
    <w:rsid w:val="00CA0A6B"/>
    <w:rsid w:val="00CC0C25"/>
    <w:rsid w:val="00CC5E2C"/>
    <w:rsid w:val="00CD10C9"/>
    <w:rsid w:val="00CD22D6"/>
    <w:rsid w:val="00CE2298"/>
    <w:rsid w:val="00D11BA1"/>
    <w:rsid w:val="00D22314"/>
    <w:rsid w:val="00D26E4B"/>
    <w:rsid w:val="00D30372"/>
    <w:rsid w:val="00D46006"/>
    <w:rsid w:val="00D5674A"/>
    <w:rsid w:val="00D60938"/>
    <w:rsid w:val="00D618C8"/>
    <w:rsid w:val="00D62DD4"/>
    <w:rsid w:val="00D74DFF"/>
    <w:rsid w:val="00D8089C"/>
    <w:rsid w:val="00D808CF"/>
    <w:rsid w:val="00D84346"/>
    <w:rsid w:val="00D8716E"/>
    <w:rsid w:val="00D95A54"/>
    <w:rsid w:val="00DC50CF"/>
    <w:rsid w:val="00DD71B5"/>
    <w:rsid w:val="00DE7133"/>
    <w:rsid w:val="00DF5DD9"/>
    <w:rsid w:val="00E04719"/>
    <w:rsid w:val="00E06514"/>
    <w:rsid w:val="00E206D5"/>
    <w:rsid w:val="00E250A8"/>
    <w:rsid w:val="00E26EF0"/>
    <w:rsid w:val="00E30D26"/>
    <w:rsid w:val="00E459F2"/>
    <w:rsid w:val="00E46EBA"/>
    <w:rsid w:val="00E50A51"/>
    <w:rsid w:val="00E65FE7"/>
    <w:rsid w:val="00E84F49"/>
    <w:rsid w:val="00E9357D"/>
    <w:rsid w:val="00E95B63"/>
    <w:rsid w:val="00EA13AD"/>
    <w:rsid w:val="00EA3FA3"/>
    <w:rsid w:val="00EA5A5C"/>
    <w:rsid w:val="00ED1763"/>
    <w:rsid w:val="00EE32C5"/>
    <w:rsid w:val="00EE6E57"/>
    <w:rsid w:val="00EF0FD7"/>
    <w:rsid w:val="00EF2B67"/>
    <w:rsid w:val="00F02300"/>
    <w:rsid w:val="00F2487A"/>
    <w:rsid w:val="00F32FB4"/>
    <w:rsid w:val="00F337A8"/>
    <w:rsid w:val="00F41F8D"/>
    <w:rsid w:val="00F469D7"/>
    <w:rsid w:val="00F47054"/>
    <w:rsid w:val="00F5307B"/>
    <w:rsid w:val="00F656C0"/>
    <w:rsid w:val="00F767EB"/>
    <w:rsid w:val="00F76F5A"/>
    <w:rsid w:val="00F96B9A"/>
    <w:rsid w:val="00FA3478"/>
    <w:rsid w:val="00FA71E7"/>
    <w:rsid w:val="00FB4E4A"/>
    <w:rsid w:val="00FD3651"/>
    <w:rsid w:val="00FE534D"/>
    <w:rsid w:val="00FE695B"/>
    <w:rsid w:val="00FF16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B3"/>
    <w:pPr>
      <w:spacing w:after="200" w:line="276" w:lineRule="auto"/>
    </w:pPr>
    <w:rPr>
      <w:sz w:val="22"/>
      <w:szCs w:val="22"/>
      <w:lang w:eastAsia="en-US"/>
    </w:rPr>
  </w:style>
  <w:style w:type="paragraph" w:styleId="1">
    <w:name w:val="heading 1"/>
    <w:basedOn w:val="a"/>
    <w:next w:val="a"/>
    <w:link w:val="10"/>
    <w:uiPriority w:val="9"/>
    <w:qFormat/>
    <w:rsid w:val="00F53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D58A1"/>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023BB"/>
    <w:rPr>
      <w:sz w:val="22"/>
      <w:szCs w:val="22"/>
      <w:lang w:eastAsia="en-US"/>
    </w:rPr>
  </w:style>
  <w:style w:type="paragraph" w:styleId="a4">
    <w:name w:val="Normal (Web)"/>
    <w:basedOn w:val="a"/>
    <w:uiPriority w:val="99"/>
    <w:rsid w:val="002023B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2023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23BB"/>
    <w:rPr>
      <w:rFonts w:ascii="Tahoma" w:hAnsi="Tahoma" w:cs="Tahoma"/>
      <w:sz w:val="16"/>
      <w:szCs w:val="16"/>
    </w:rPr>
  </w:style>
  <w:style w:type="paragraph" w:customStyle="1" w:styleId="Pa2">
    <w:name w:val="Pa2"/>
    <w:basedOn w:val="a"/>
    <w:next w:val="a"/>
    <w:uiPriority w:val="99"/>
    <w:rsid w:val="00387399"/>
    <w:pPr>
      <w:autoSpaceDE w:val="0"/>
      <w:autoSpaceDN w:val="0"/>
      <w:adjustRightInd w:val="0"/>
      <w:spacing w:after="0" w:line="201" w:lineRule="atLeast"/>
    </w:pPr>
    <w:rPr>
      <w:sz w:val="24"/>
      <w:szCs w:val="24"/>
    </w:rPr>
  </w:style>
  <w:style w:type="paragraph" w:customStyle="1" w:styleId="Pa1">
    <w:name w:val="Pa1"/>
    <w:basedOn w:val="a"/>
    <w:next w:val="a"/>
    <w:uiPriority w:val="99"/>
    <w:rsid w:val="00387399"/>
    <w:pPr>
      <w:autoSpaceDE w:val="0"/>
      <w:autoSpaceDN w:val="0"/>
      <w:adjustRightInd w:val="0"/>
      <w:spacing w:after="0" w:line="241" w:lineRule="atLeast"/>
    </w:pPr>
    <w:rPr>
      <w:sz w:val="24"/>
      <w:szCs w:val="24"/>
    </w:rPr>
  </w:style>
  <w:style w:type="character" w:customStyle="1" w:styleId="A20">
    <w:name w:val="A2"/>
    <w:uiPriority w:val="99"/>
    <w:rsid w:val="00387399"/>
    <w:rPr>
      <w:rFonts w:ascii="Calibri" w:hAnsi="Calibri" w:cs="Calibri" w:hint="default"/>
      <w:color w:val="000000"/>
      <w:sz w:val="48"/>
      <w:szCs w:val="48"/>
    </w:rPr>
  </w:style>
  <w:style w:type="character" w:customStyle="1" w:styleId="A10">
    <w:name w:val="A1"/>
    <w:uiPriority w:val="99"/>
    <w:rsid w:val="00387399"/>
    <w:rPr>
      <w:rFonts w:ascii="Calibri" w:hAnsi="Calibri" w:cs="Calibri" w:hint="default"/>
      <w:b/>
      <w:bCs/>
      <w:color w:val="000000"/>
      <w:sz w:val="22"/>
      <w:szCs w:val="22"/>
    </w:rPr>
  </w:style>
  <w:style w:type="paragraph" w:customStyle="1" w:styleId="Pa0">
    <w:name w:val="Pa0"/>
    <w:basedOn w:val="a"/>
    <w:next w:val="a"/>
    <w:uiPriority w:val="99"/>
    <w:rsid w:val="00587AE8"/>
    <w:pPr>
      <w:autoSpaceDE w:val="0"/>
      <w:autoSpaceDN w:val="0"/>
      <w:adjustRightInd w:val="0"/>
      <w:spacing w:after="0" w:line="201" w:lineRule="atLeast"/>
    </w:pPr>
    <w:rPr>
      <w:sz w:val="24"/>
      <w:szCs w:val="24"/>
    </w:rPr>
  </w:style>
  <w:style w:type="character" w:customStyle="1" w:styleId="A00">
    <w:name w:val="A0"/>
    <w:uiPriority w:val="99"/>
    <w:rsid w:val="00587AE8"/>
    <w:rPr>
      <w:rFonts w:cs="Calibri"/>
      <w:color w:val="000000"/>
      <w:sz w:val="42"/>
      <w:szCs w:val="42"/>
    </w:rPr>
  </w:style>
  <w:style w:type="paragraph" w:customStyle="1" w:styleId="Default">
    <w:name w:val="Default"/>
    <w:rsid w:val="00962E2C"/>
    <w:pPr>
      <w:autoSpaceDE w:val="0"/>
      <w:autoSpaceDN w:val="0"/>
      <w:adjustRightInd w:val="0"/>
    </w:pPr>
    <w:rPr>
      <w:rFonts w:cs="Calibri"/>
      <w:color w:val="000000"/>
      <w:sz w:val="24"/>
      <w:szCs w:val="24"/>
      <w:lang w:eastAsia="en-US"/>
    </w:rPr>
  </w:style>
  <w:style w:type="paragraph" w:customStyle="1" w:styleId="Pa3">
    <w:name w:val="Pa3"/>
    <w:basedOn w:val="Default"/>
    <w:next w:val="Default"/>
    <w:uiPriority w:val="99"/>
    <w:rsid w:val="00962E2C"/>
    <w:pPr>
      <w:spacing w:line="201" w:lineRule="atLeast"/>
    </w:pPr>
    <w:rPr>
      <w:rFonts w:cs="Times New Roman"/>
      <w:color w:val="auto"/>
    </w:rPr>
  </w:style>
  <w:style w:type="character" w:customStyle="1" w:styleId="textexposedshow">
    <w:name w:val="text_exposed_show"/>
    <w:basedOn w:val="a0"/>
    <w:rsid w:val="00FB4E4A"/>
  </w:style>
  <w:style w:type="character" w:styleId="a7">
    <w:name w:val="Hyperlink"/>
    <w:basedOn w:val="a0"/>
    <w:uiPriority w:val="99"/>
    <w:semiHidden/>
    <w:unhideWhenUsed/>
    <w:rsid w:val="00FB4E4A"/>
    <w:rPr>
      <w:color w:val="0000FF"/>
      <w:u w:val="single"/>
    </w:rPr>
  </w:style>
  <w:style w:type="paragraph" w:customStyle="1" w:styleId="Pa9">
    <w:name w:val="Pa9"/>
    <w:basedOn w:val="Default"/>
    <w:next w:val="Default"/>
    <w:uiPriority w:val="99"/>
    <w:rsid w:val="007F2D69"/>
    <w:pPr>
      <w:spacing w:line="201" w:lineRule="atLeast"/>
    </w:pPr>
    <w:rPr>
      <w:rFonts w:cs="Times New Roman"/>
      <w:color w:val="auto"/>
    </w:rPr>
  </w:style>
  <w:style w:type="character" w:customStyle="1" w:styleId="highlight">
    <w:name w:val="highlight"/>
    <w:basedOn w:val="a0"/>
    <w:rsid w:val="007F2D69"/>
  </w:style>
  <w:style w:type="character" w:styleId="a8">
    <w:name w:val="Strong"/>
    <w:basedOn w:val="a0"/>
    <w:uiPriority w:val="22"/>
    <w:qFormat/>
    <w:rsid w:val="007F2D69"/>
    <w:rPr>
      <w:b/>
      <w:bCs/>
    </w:rPr>
  </w:style>
  <w:style w:type="character" w:customStyle="1" w:styleId="reference">
    <w:name w:val="reference"/>
    <w:basedOn w:val="a0"/>
    <w:rsid w:val="007F2D69"/>
  </w:style>
  <w:style w:type="character" w:customStyle="1" w:styleId="egw-rus">
    <w:name w:val="egw-rus"/>
    <w:basedOn w:val="a0"/>
    <w:rsid w:val="007F2D69"/>
  </w:style>
  <w:style w:type="character" w:customStyle="1" w:styleId="A60">
    <w:name w:val="A6"/>
    <w:uiPriority w:val="99"/>
    <w:rsid w:val="003478A0"/>
    <w:rPr>
      <w:rFonts w:cs="Calibri"/>
      <w:color w:val="000000"/>
      <w:sz w:val="46"/>
      <w:szCs w:val="46"/>
    </w:rPr>
  </w:style>
  <w:style w:type="paragraph" w:customStyle="1" w:styleId="Pa4">
    <w:name w:val="Pa4"/>
    <w:basedOn w:val="Default"/>
    <w:next w:val="Default"/>
    <w:uiPriority w:val="99"/>
    <w:rsid w:val="006F6193"/>
    <w:pPr>
      <w:spacing w:line="201" w:lineRule="atLeast"/>
    </w:pPr>
    <w:rPr>
      <w:rFonts w:cs="Times New Roman"/>
      <w:color w:val="auto"/>
    </w:rPr>
  </w:style>
  <w:style w:type="paragraph" w:customStyle="1" w:styleId="Pa5">
    <w:name w:val="Pa5"/>
    <w:basedOn w:val="Default"/>
    <w:next w:val="Default"/>
    <w:uiPriority w:val="99"/>
    <w:rsid w:val="006F6193"/>
    <w:pPr>
      <w:spacing w:line="201" w:lineRule="atLeast"/>
    </w:pPr>
    <w:rPr>
      <w:rFonts w:cs="Times New Roman"/>
      <w:color w:val="auto"/>
    </w:rPr>
  </w:style>
  <w:style w:type="character" w:customStyle="1" w:styleId="A40">
    <w:name w:val="A4"/>
    <w:uiPriority w:val="99"/>
    <w:rsid w:val="00090190"/>
    <w:rPr>
      <w:rFonts w:cs="Calibri"/>
      <w:color w:val="000000"/>
      <w:sz w:val="20"/>
      <w:szCs w:val="20"/>
    </w:rPr>
  </w:style>
  <w:style w:type="paragraph" w:customStyle="1" w:styleId="Pa6">
    <w:name w:val="Pa6"/>
    <w:basedOn w:val="Default"/>
    <w:next w:val="Default"/>
    <w:uiPriority w:val="99"/>
    <w:rsid w:val="00090190"/>
    <w:pPr>
      <w:spacing w:line="201" w:lineRule="atLeast"/>
    </w:pPr>
    <w:rPr>
      <w:rFonts w:cs="Times New Roman"/>
      <w:color w:val="auto"/>
    </w:rPr>
  </w:style>
  <w:style w:type="character" w:customStyle="1" w:styleId="20">
    <w:name w:val="Заголовок 2 Знак"/>
    <w:basedOn w:val="a0"/>
    <w:link w:val="2"/>
    <w:uiPriority w:val="9"/>
    <w:rsid w:val="005D58A1"/>
    <w:rPr>
      <w:rFonts w:ascii="Cambria" w:eastAsia="Times New Roman" w:hAnsi="Cambria"/>
      <w:b/>
      <w:bCs/>
      <w:i/>
      <w:iCs/>
      <w:sz w:val="28"/>
      <w:szCs w:val="28"/>
      <w:lang w:eastAsia="en-US"/>
    </w:rPr>
  </w:style>
  <w:style w:type="paragraph" w:customStyle="1" w:styleId="11">
    <w:name w:val="Без интервала1"/>
    <w:uiPriority w:val="1"/>
    <w:qFormat/>
    <w:rsid w:val="005A7420"/>
    <w:rPr>
      <w:sz w:val="22"/>
      <w:szCs w:val="22"/>
      <w:lang w:eastAsia="en-US"/>
    </w:rPr>
  </w:style>
  <w:style w:type="paragraph" w:customStyle="1" w:styleId="21">
    <w:name w:val="Без интервала2"/>
    <w:uiPriority w:val="1"/>
    <w:qFormat/>
    <w:rsid w:val="00437803"/>
    <w:rPr>
      <w:sz w:val="22"/>
      <w:szCs w:val="22"/>
      <w:lang w:eastAsia="en-US"/>
    </w:rPr>
  </w:style>
  <w:style w:type="character" w:customStyle="1" w:styleId="10">
    <w:name w:val="Заголовок 1 Знак"/>
    <w:basedOn w:val="a0"/>
    <w:link w:val="1"/>
    <w:uiPriority w:val="9"/>
    <w:rsid w:val="00F5307B"/>
    <w:rPr>
      <w:rFonts w:asciiTheme="majorHAnsi" w:eastAsiaTheme="majorEastAsia" w:hAnsiTheme="majorHAnsi" w:cstheme="majorBidi"/>
      <w:b/>
      <w:bCs/>
      <w:color w:val="365F91" w:themeColor="accent1" w:themeShade="BF"/>
      <w:sz w:val="28"/>
      <w:szCs w:val="28"/>
      <w:lang w:eastAsia="en-US"/>
    </w:rPr>
  </w:style>
  <w:style w:type="character" w:customStyle="1" w:styleId="A50">
    <w:name w:val="A5"/>
    <w:uiPriority w:val="99"/>
    <w:rsid w:val="00F5307B"/>
    <w:rPr>
      <w:rFonts w:cs="Calibri"/>
      <w:color w:val="000000"/>
      <w:sz w:val="46"/>
      <w:szCs w:val="46"/>
    </w:rPr>
  </w:style>
  <w:style w:type="character" w:styleId="a9">
    <w:name w:val="Emphasis"/>
    <w:basedOn w:val="a0"/>
    <w:uiPriority w:val="20"/>
    <w:qFormat/>
    <w:rsid w:val="00F5307B"/>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0860220">
      <w:bodyDiv w:val="1"/>
      <w:marLeft w:val="0"/>
      <w:marRight w:val="0"/>
      <w:marTop w:val="0"/>
      <w:marBottom w:val="0"/>
      <w:divBdr>
        <w:top w:val="none" w:sz="0" w:space="0" w:color="auto"/>
        <w:left w:val="none" w:sz="0" w:space="0" w:color="auto"/>
        <w:bottom w:val="none" w:sz="0" w:space="0" w:color="auto"/>
        <w:right w:val="none" w:sz="0" w:space="0" w:color="auto"/>
      </w:divBdr>
    </w:div>
    <w:div w:id="1106658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emf"/><Relationship Id="rId7" Type="http://schemas.openxmlformats.org/officeDocument/2006/relationships/image" Target="media/image4.emf"/><Relationship Id="rId12" Type="http://schemas.openxmlformats.org/officeDocument/2006/relationships/image" Target="media/image9.jpeg"/><Relationship Id="rId17" Type="http://schemas.openxmlformats.org/officeDocument/2006/relationships/image" Target="media/image14.jpeg"/><Relationship Id="rId25" Type="http://schemas.microsoft.com/office/2007/relationships/stylesWithEffects" Target="stylesWithEffects.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emf"/><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2540</TotalTime>
  <Pages>10</Pages>
  <Words>3326</Words>
  <Characters>18962</Characters>
  <Application>Microsoft Office Word</Application>
  <DocSecurity>0</DocSecurity>
  <Lines>158</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22244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101</cp:revision>
  <dcterms:created xsi:type="dcterms:W3CDTF">2014-01-04T19:55:00Z</dcterms:created>
  <dcterms:modified xsi:type="dcterms:W3CDTF">2017-08-22T10:15:00Z</dcterms:modified>
</cp:coreProperties>
</file>